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E5639" w14:textId="77777777" w:rsidR="0024724B" w:rsidRPr="000A53D0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14:paraId="71FE6ADF" w14:textId="77777777" w:rsidR="001511D9" w:rsidRPr="00CD3821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D3821">
        <w:rPr>
          <w:rFonts w:ascii="Times New Roman" w:hAnsi="Times New Roman" w:cs="Times New Roman"/>
          <w:b/>
          <w:color w:val="auto"/>
        </w:rPr>
        <w:t>KARTA PRZEDMIOTU</w:t>
      </w:r>
    </w:p>
    <w:p w14:paraId="4856E69F" w14:textId="77777777" w:rsidR="001511D9" w:rsidRPr="00CD3821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D3821" w14:paraId="0D92ADBA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341C" w14:textId="77777777" w:rsidR="001511D9" w:rsidRPr="00CD382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DE18C" w14:textId="03262800" w:rsidR="001511D9" w:rsidRPr="00CD3821" w:rsidRDefault="00F97548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D38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0912-7LEK-C-</w:t>
            </w:r>
            <w:r w:rsidR="0019780D" w:rsidRPr="00CD38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CZ</w:t>
            </w:r>
          </w:p>
        </w:tc>
      </w:tr>
      <w:tr w:rsidR="001511D9" w:rsidRPr="00CD3821" w14:paraId="57BCF919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6168" w14:textId="77777777" w:rsidR="001511D9" w:rsidRPr="00CD3821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AC66" w14:textId="77777777" w:rsidR="001511D9" w:rsidRPr="00CD3821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A81D2" w14:textId="77777777" w:rsidR="0019780D" w:rsidRPr="00CD3821" w:rsidRDefault="0019780D" w:rsidP="0019780D">
            <w:pPr>
              <w:pStyle w:val="Nagwek1"/>
            </w:pPr>
            <w:bookmarkStart w:id="0" w:name="_Toc382231493"/>
            <w:bookmarkStart w:id="1" w:name="_Toc382231764"/>
            <w:bookmarkStart w:id="2" w:name="_Toc382242808"/>
            <w:bookmarkStart w:id="3" w:name="_Toc462646138"/>
            <w:bookmarkStart w:id="4" w:name="_Toc462646805"/>
            <w:r w:rsidRPr="00CD3821">
              <w:t>Choroby zakaźne</w:t>
            </w:r>
          </w:p>
          <w:bookmarkEnd w:id="0"/>
          <w:bookmarkEnd w:id="1"/>
          <w:bookmarkEnd w:id="2"/>
          <w:bookmarkEnd w:id="3"/>
          <w:bookmarkEnd w:id="4"/>
          <w:p w14:paraId="37C33B0B" w14:textId="77777777" w:rsidR="001E1B38" w:rsidRPr="00CD3821" w:rsidRDefault="0019780D" w:rsidP="001978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Infectious diseases</w:t>
            </w:r>
          </w:p>
        </w:tc>
      </w:tr>
      <w:tr w:rsidR="001511D9" w:rsidRPr="00CD3821" w14:paraId="277EA6F7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27B3" w14:textId="77777777" w:rsidR="001511D9" w:rsidRPr="00CD3821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BBEC" w14:textId="77777777" w:rsidR="001511D9" w:rsidRPr="00CD3821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018F" w14:textId="77777777" w:rsidR="001511D9" w:rsidRPr="00CD3821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0D8074E" w14:textId="77777777" w:rsidR="001511D9" w:rsidRPr="00CD3821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3A9D104E" w14:textId="77777777" w:rsidR="001511D9" w:rsidRPr="00CD3821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D3821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D3821" w14:paraId="6D80704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596D" w14:textId="77777777" w:rsidR="001511D9" w:rsidRPr="00CD382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8351" w14:textId="77777777" w:rsidR="001511D9" w:rsidRPr="00CD3821" w:rsidRDefault="0019780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lekarski</w:t>
            </w:r>
          </w:p>
        </w:tc>
      </w:tr>
      <w:tr w:rsidR="001511D9" w:rsidRPr="00CD3821" w14:paraId="24358BC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0473" w14:textId="77777777" w:rsidR="001511D9" w:rsidRPr="00CD382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AA48" w14:textId="646D4B8A" w:rsidR="001511D9" w:rsidRPr="00CD3821" w:rsidRDefault="005722A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19780D" w:rsidRPr="00CD3821">
              <w:rPr>
                <w:rFonts w:ascii="Times New Roman" w:hAnsi="Times New Roman" w:cs="Times New Roman"/>
                <w:sz w:val="20"/>
                <w:szCs w:val="20"/>
              </w:rPr>
              <w:t>tacjonarne</w:t>
            </w: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/ niestacjonarne</w:t>
            </w:r>
          </w:p>
        </w:tc>
      </w:tr>
      <w:tr w:rsidR="001511D9" w:rsidRPr="00CD3821" w14:paraId="3498C1A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7834" w14:textId="77777777" w:rsidR="001511D9" w:rsidRPr="00CD382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3DDA" w14:textId="77777777" w:rsidR="00283E57" w:rsidRPr="00CD3821" w:rsidRDefault="0019780D" w:rsidP="0019780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Jednolite studia magisterskie</w:t>
            </w:r>
          </w:p>
        </w:tc>
      </w:tr>
      <w:tr w:rsidR="001511D9" w:rsidRPr="00CD3821" w14:paraId="62A4BEE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7F0E" w14:textId="77777777" w:rsidR="001511D9" w:rsidRPr="00CD382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364B" w14:textId="77777777" w:rsidR="001511D9" w:rsidRPr="00CD3821" w:rsidRDefault="00277D7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Ogólnoakademicki</w:t>
            </w:r>
          </w:p>
        </w:tc>
      </w:tr>
      <w:tr w:rsidR="001511D9" w:rsidRPr="00CD3821" w14:paraId="6A0CFF9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6DB8" w14:textId="77777777" w:rsidR="001511D9" w:rsidRPr="00CD3821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C767" w14:textId="5049AC49" w:rsidR="00BB2766" w:rsidRPr="00CD3821" w:rsidRDefault="00BB2766" w:rsidP="00BB2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Prof. d</w:t>
            </w:r>
            <w:r w:rsidR="00F76A32" w:rsidRPr="00CD3821">
              <w:rPr>
                <w:rFonts w:ascii="Times New Roman" w:hAnsi="Times New Roman" w:cs="Times New Roman"/>
                <w:sz w:val="20"/>
                <w:szCs w:val="20"/>
              </w:rPr>
              <w:t xml:space="preserve">r </w:t>
            </w:r>
            <w:r w:rsidR="00700CAB" w:rsidRPr="00CD3821">
              <w:rPr>
                <w:rFonts w:ascii="Times New Roman" w:hAnsi="Times New Roman" w:cs="Times New Roman"/>
                <w:sz w:val="20"/>
                <w:szCs w:val="20"/>
              </w:rPr>
              <w:t xml:space="preserve">hab. </w:t>
            </w:r>
            <w:r w:rsidR="00F97548" w:rsidRPr="00CD38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F76A32" w:rsidRPr="00CD3821">
              <w:rPr>
                <w:rFonts w:ascii="Times New Roman" w:hAnsi="Times New Roman" w:cs="Times New Roman"/>
                <w:sz w:val="20"/>
                <w:szCs w:val="20"/>
              </w:rPr>
              <w:t>.med. Do</w:t>
            </w:r>
            <w:bookmarkStart w:id="5" w:name="_GoBack"/>
            <w:bookmarkEnd w:id="5"/>
            <w:r w:rsidR="00F76A32" w:rsidRPr="00CD3821">
              <w:rPr>
                <w:rFonts w:ascii="Times New Roman" w:hAnsi="Times New Roman" w:cs="Times New Roman"/>
                <w:sz w:val="20"/>
                <w:szCs w:val="20"/>
              </w:rPr>
              <w:t>rota Zarębska-Michaluk</w:t>
            </w:r>
            <w:r w:rsidR="00700CAB" w:rsidRPr="00CD38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A4A28D3" w14:textId="66B1E1C4" w:rsidR="001511D9" w:rsidRPr="00CD3821" w:rsidRDefault="00BB2766" w:rsidP="00BB276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dr n. med.</w:t>
            </w:r>
            <w:r w:rsidR="00700CAB" w:rsidRPr="00CD3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03AB" w:rsidRPr="00CD3821">
              <w:rPr>
                <w:rFonts w:ascii="Times New Roman" w:hAnsi="Times New Roman" w:cs="Times New Roman"/>
                <w:sz w:val="20"/>
                <w:szCs w:val="20"/>
              </w:rPr>
              <w:t>Michał Brzdęk</w:t>
            </w:r>
            <w:r w:rsidR="00B57B7C" w:rsidRPr="00CD3821">
              <w:rPr>
                <w:rFonts w:ascii="Times New Roman" w:hAnsi="Times New Roman" w:cs="Times New Roman"/>
                <w:sz w:val="20"/>
                <w:szCs w:val="20"/>
              </w:rPr>
              <w:t>, Jakub Janczura</w:t>
            </w:r>
          </w:p>
        </w:tc>
      </w:tr>
      <w:tr w:rsidR="001511D9" w:rsidRPr="00CD3821" w14:paraId="3916EBA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3500" w14:textId="77777777" w:rsidR="001511D9" w:rsidRPr="00CD3821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FF1D" w14:textId="7495F701" w:rsidR="001511D9" w:rsidRPr="00CD3821" w:rsidRDefault="00C512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 3637146 Klinika Chorób Zakaźnych</w:t>
            </w:r>
          </w:p>
        </w:tc>
      </w:tr>
    </w:tbl>
    <w:p w14:paraId="3F5A4F23" w14:textId="77777777" w:rsidR="001511D9" w:rsidRPr="00CD3821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69ACEC8" w14:textId="77777777" w:rsidR="001511D9" w:rsidRPr="00CD3821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D3821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6A25B0" w14:paraId="62159E1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72B2" w14:textId="77777777" w:rsidR="001511D9" w:rsidRPr="006A25B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25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6A25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6A25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FEA9" w14:textId="77777777" w:rsidR="001511D9" w:rsidRPr="006A25B0" w:rsidRDefault="0088780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2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887800" w:rsidRPr="006A25B0" w14:paraId="19DCF9C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CC91" w14:textId="77777777" w:rsidR="00887800" w:rsidRPr="006A25B0" w:rsidRDefault="00887800" w:rsidP="0088780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25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CC50" w14:textId="77777777" w:rsidR="00887800" w:rsidRPr="006A25B0" w:rsidRDefault="00887800" w:rsidP="0088780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25B0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Znajomość mikrobiologii, immunologii, farmakologii, epidemiologii, podstaw chorób wewnętrznych i pediatrii</w:t>
            </w:r>
          </w:p>
        </w:tc>
      </w:tr>
    </w:tbl>
    <w:p w14:paraId="4D67CDB1" w14:textId="77777777" w:rsidR="001511D9" w:rsidRPr="00CD3821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24ADD30" w14:textId="77777777" w:rsidR="001E4083" w:rsidRPr="00CD3821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D3821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D3821" w14:paraId="560C844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44C5" w14:textId="77777777" w:rsidR="001511D9" w:rsidRPr="00CD3821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F43B" w14:textId="5F0E79F6" w:rsidR="001511D9" w:rsidRPr="00CD3821" w:rsidRDefault="000C5CE6" w:rsidP="00245D2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iCs/>
                <w:sz w:val="20"/>
                <w:szCs w:val="20"/>
              </w:rPr>
              <w:t>wykład (W), ćwiczenia (C), ćwiczenia praktyczne (CP)</w:t>
            </w:r>
          </w:p>
        </w:tc>
      </w:tr>
      <w:tr w:rsidR="001511D9" w:rsidRPr="00CD3821" w14:paraId="74FD339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7F2A" w14:textId="77777777" w:rsidR="001511D9" w:rsidRPr="00CD3821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4806" w14:textId="2E02B97A" w:rsidR="00887800" w:rsidRPr="00CD3821" w:rsidRDefault="00887800" w:rsidP="00887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Wykład: zajęcia w pomieszczeniach dydaktycznych UJK</w:t>
            </w:r>
          </w:p>
          <w:p w14:paraId="275D8367" w14:textId="51CA9036" w:rsidR="00C5120C" w:rsidRPr="00CD3821" w:rsidRDefault="000C5CE6" w:rsidP="00887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  <w:r w:rsidR="00C5120C" w:rsidRPr="00CD3821">
              <w:rPr>
                <w:rFonts w:ascii="Times New Roman" w:hAnsi="Times New Roman" w:cs="Times New Roman"/>
                <w:sz w:val="20"/>
                <w:szCs w:val="20"/>
              </w:rPr>
              <w:t>: w pomieszczeniach dydaktycznych UJK</w:t>
            </w:r>
          </w:p>
          <w:p w14:paraId="2830D8E3" w14:textId="394DC882" w:rsidR="001511D9" w:rsidRPr="00CD3821" w:rsidRDefault="00887800" w:rsidP="0088780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-PL" w:eastAsia="pl-PL"/>
              </w:rPr>
            </w:pPr>
            <w:r w:rsidRPr="00CD3821">
              <w:rPr>
                <w:sz w:val="20"/>
                <w:szCs w:val="20"/>
              </w:rPr>
              <w:t xml:space="preserve">Ćwiczenia </w:t>
            </w:r>
            <w:r w:rsidR="00C5120C" w:rsidRPr="00CD3821">
              <w:rPr>
                <w:sz w:val="20"/>
                <w:szCs w:val="20"/>
                <w:lang w:val="pl-PL"/>
              </w:rPr>
              <w:t>praktyczne</w:t>
            </w:r>
            <w:r w:rsidRPr="00CD3821">
              <w:rPr>
                <w:sz w:val="20"/>
                <w:szCs w:val="20"/>
              </w:rPr>
              <w:t>: Klinika Chorób Zakaźnych</w:t>
            </w:r>
            <w:r w:rsidR="005813CD" w:rsidRPr="00CD3821">
              <w:rPr>
                <w:sz w:val="20"/>
                <w:szCs w:val="20"/>
                <w:lang w:val="pl-PL"/>
              </w:rPr>
              <w:t>, ambulatorium Kliniki</w:t>
            </w:r>
          </w:p>
        </w:tc>
      </w:tr>
      <w:tr w:rsidR="001511D9" w:rsidRPr="00CD3821" w14:paraId="5DD4AD1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DBE3" w14:textId="77777777" w:rsidR="001511D9" w:rsidRPr="00CD3821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50D1" w14:textId="43B9A2D9" w:rsidR="000C5CE6" w:rsidRPr="00CD3821" w:rsidRDefault="00887800" w:rsidP="0084540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D3821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Wykłady: </w:t>
            </w:r>
            <w:r w:rsidR="00D53B88" w:rsidRPr="00CD3821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obecność,</w:t>
            </w:r>
            <w:r w:rsidR="00D53B88" w:rsidRPr="00CD3821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Pr="00CD38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egzamin pisemny (test);</w:t>
            </w:r>
          </w:p>
          <w:p w14:paraId="28D4060E" w14:textId="593B1C58" w:rsidR="00C5120C" w:rsidRPr="00CD3821" w:rsidRDefault="000C5CE6" w:rsidP="0084540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l-PL"/>
              </w:rPr>
            </w:pPr>
            <w:r w:rsidRPr="00CD382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pl-PL"/>
              </w:rPr>
              <w:t>Ć</w:t>
            </w:r>
            <w:r w:rsidR="00887800" w:rsidRPr="00CD382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pl-PL"/>
              </w:rPr>
              <w:t>wiczenia</w:t>
            </w:r>
            <w:r w:rsidR="00EA6161" w:rsidRPr="00CD382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pl-PL"/>
              </w:rPr>
              <w:t>:</w:t>
            </w:r>
            <w:r w:rsidR="00C5120C" w:rsidRPr="00CD382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="00D53B88" w:rsidRPr="00CD382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pl-PL"/>
              </w:rPr>
              <w:t xml:space="preserve">obecność, </w:t>
            </w:r>
            <w:r w:rsidR="00C5120C" w:rsidRPr="00CD382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pl-PL"/>
              </w:rPr>
              <w:t>pisemne (test);</w:t>
            </w:r>
            <w:r w:rsidR="00C5120C" w:rsidRPr="00CD382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pl-PL"/>
              </w:rPr>
              <w:t xml:space="preserve"> </w:t>
            </w:r>
          </w:p>
          <w:p w14:paraId="324D62D1" w14:textId="3529BEA6" w:rsidR="005813CD" w:rsidRPr="00CD3821" w:rsidRDefault="000C5CE6" w:rsidP="00845406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</w:pPr>
            <w:r w:rsidRPr="00CD382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pl-PL"/>
              </w:rPr>
              <w:t>Ćwiczenia praktyczne</w:t>
            </w:r>
            <w:r w:rsidR="00887800" w:rsidRPr="00CD382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pl-PL"/>
              </w:rPr>
              <w:t xml:space="preserve">: </w:t>
            </w:r>
            <w:r w:rsidR="00887800" w:rsidRPr="00CD38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obecność, </w:t>
            </w:r>
            <w:r w:rsidR="00DF4566" w:rsidRPr="00CD38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znajomość teorii i umiejętności praktyczne</w:t>
            </w:r>
          </w:p>
        </w:tc>
      </w:tr>
      <w:tr w:rsidR="001511D9" w:rsidRPr="00CD3821" w14:paraId="594F25B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0C6C" w14:textId="77777777" w:rsidR="001511D9" w:rsidRPr="00CD3821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71BD" w14:textId="77777777" w:rsidR="00515B0F" w:rsidRPr="00CD3821" w:rsidRDefault="00887800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CD3821">
              <w:rPr>
                <w:sz w:val="20"/>
                <w:szCs w:val="20"/>
              </w:rPr>
              <w:t>wykład, dyskusja dydaktyczna, opis przypadku, sprawdzian praktyczny</w:t>
            </w:r>
          </w:p>
        </w:tc>
      </w:tr>
      <w:tr w:rsidR="00420A29" w:rsidRPr="00CD3821" w14:paraId="0446A6C9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D750" w14:textId="77777777" w:rsidR="00420A29" w:rsidRPr="00CD3821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FF3E" w14:textId="77777777" w:rsidR="00420A29" w:rsidRPr="00CD3821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2A591" w14:textId="77777777" w:rsidR="008D7AC0" w:rsidRPr="00CD3821" w:rsidRDefault="00140457" w:rsidP="007572E8">
            <w:pPr>
              <w:pStyle w:val="Default"/>
              <w:rPr>
                <w:sz w:val="20"/>
                <w:szCs w:val="20"/>
              </w:rPr>
            </w:pPr>
            <w:r w:rsidRPr="00CD3821">
              <w:rPr>
                <w:sz w:val="20"/>
                <w:szCs w:val="20"/>
              </w:rPr>
              <w:t>Flisiak R.</w:t>
            </w:r>
            <w:r w:rsidRPr="00CD3821">
              <w:rPr>
                <w:b/>
                <w:bCs/>
                <w:sz w:val="20"/>
                <w:szCs w:val="20"/>
              </w:rPr>
              <w:t xml:space="preserve"> </w:t>
            </w:r>
            <w:r w:rsidR="007572E8" w:rsidRPr="00CD3821">
              <w:rPr>
                <w:b/>
                <w:bCs/>
                <w:sz w:val="20"/>
                <w:szCs w:val="20"/>
              </w:rPr>
              <w:t>Choroby zakaźne i pasożytnicze tom I-IV</w:t>
            </w:r>
            <w:r w:rsidRPr="00CD3821">
              <w:rPr>
                <w:b/>
                <w:bCs/>
                <w:sz w:val="20"/>
                <w:szCs w:val="20"/>
              </w:rPr>
              <w:t xml:space="preserve"> 2020. </w:t>
            </w:r>
            <w:r w:rsidRPr="00CD3821">
              <w:rPr>
                <w:sz w:val="20"/>
                <w:szCs w:val="20"/>
              </w:rPr>
              <w:t>Wydawnictwo</w:t>
            </w:r>
            <w:r w:rsidR="007572E8" w:rsidRPr="00CD3821">
              <w:rPr>
                <w:sz w:val="20"/>
                <w:szCs w:val="20"/>
              </w:rPr>
              <w:t xml:space="preserve"> Czelej</w:t>
            </w:r>
          </w:p>
        </w:tc>
      </w:tr>
      <w:tr w:rsidR="00420A29" w:rsidRPr="00CD3821" w14:paraId="52614380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3148" w14:textId="77777777" w:rsidR="00420A29" w:rsidRPr="00CD3821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5CD7" w14:textId="77777777" w:rsidR="00420A29" w:rsidRPr="00CD3821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8130" w14:textId="77B39734" w:rsidR="009F48B9" w:rsidRPr="00CD3821" w:rsidRDefault="009F48B9" w:rsidP="009F48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Zasady opieki nad osobami żyjącymi z HIV. Zalecenia Polskiego Towarzystwa Naukowego AIDS 2024 </w:t>
            </w:r>
          </w:p>
          <w:p w14:paraId="000F0B6C" w14:textId="77777777" w:rsidR="009F48B9" w:rsidRPr="00CD3821" w:rsidRDefault="009F48B9" w:rsidP="009F48B9">
            <w:pPr>
              <w:rPr>
                <w:rFonts w:ascii="Times New Roman" w:hAnsi="Times New Roman" w:cs="Times New Roman"/>
                <w:vanish/>
                <w:sz w:val="20"/>
                <w:szCs w:val="20"/>
                <w:lang w:val="pl-PL"/>
              </w:rPr>
            </w:pPr>
            <w:r w:rsidRPr="00CD3821">
              <w:rPr>
                <w:rFonts w:ascii="Times New Roman" w:hAnsi="Times New Roman" w:cs="Times New Roman"/>
                <w:vanish/>
                <w:sz w:val="20"/>
                <w:szCs w:val="20"/>
                <w:lang w:val="pl-PL"/>
              </w:rPr>
              <w:t>Początek formularza</w:t>
            </w:r>
          </w:p>
          <w:p w14:paraId="5C35E0CF" w14:textId="77777777" w:rsidR="009F48B9" w:rsidRPr="00CD3821" w:rsidRDefault="009F48B9" w:rsidP="009F48B9">
            <w:pPr>
              <w:rPr>
                <w:rFonts w:ascii="Times New Roman" w:hAnsi="Times New Roman" w:cs="Times New Roman"/>
                <w:vanish/>
                <w:sz w:val="20"/>
                <w:szCs w:val="20"/>
                <w:lang w:val="pl-PL"/>
              </w:rPr>
            </w:pPr>
            <w:r w:rsidRPr="00CD3821">
              <w:rPr>
                <w:rFonts w:ascii="Times New Roman" w:hAnsi="Times New Roman" w:cs="Times New Roman"/>
                <w:vanish/>
                <w:sz w:val="20"/>
                <w:szCs w:val="20"/>
                <w:lang w:val="pl-PL"/>
              </w:rPr>
              <w:t>Dół formularza</w:t>
            </w:r>
          </w:p>
          <w:p w14:paraId="664A7B18" w14:textId="52A2203D" w:rsidR="00420A29" w:rsidRPr="00CD3821" w:rsidRDefault="009F48B9" w:rsidP="0088780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ISBN </w:t>
            </w: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978-83-67471-26-8</w:t>
            </w:r>
          </w:p>
        </w:tc>
      </w:tr>
    </w:tbl>
    <w:p w14:paraId="78676209" w14:textId="77777777" w:rsidR="001511D9" w:rsidRPr="00CD3821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128D99F" w14:textId="77777777" w:rsidR="001511D9" w:rsidRPr="00CD3821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D3821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D3821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D3821" w14:paraId="23C1BC0B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18766" w14:textId="3718A8C3" w:rsidR="0066006C" w:rsidRPr="00CD3821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D3821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524341CB" w14:textId="77777777" w:rsidR="0066006C" w:rsidRPr="00CD3821" w:rsidRDefault="000C5CE6" w:rsidP="0088780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72346ECC" w14:textId="1731ACE7" w:rsidR="009F48B9" w:rsidRPr="00CD3821" w:rsidRDefault="000C5CE6" w:rsidP="009F48B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</w:t>
            </w:r>
            <w:r w:rsidR="009F48B9" w:rsidRPr="00CD3821">
              <w:t xml:space="preserve"> </w:t>
            </w:r>
            <w:r w:rsidR="009F48B9"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studentów z epidemiologią, patogenezą, objawami, profilaktyką oraz podstawami leczenia wybranych chorób zakaźnych.</w:t>
            </w:r>
          </w:p>
          <w:p w14:paraId="368D88B1" w14:textId="2607D7F1" w:rsidR="000C5CE6" w:rsidRPr="00CD3821" w:rsidRDefault="009F48B9" w:rsidP="009F48B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zakaźnych. </w:t>
            </w:r>
          </w:p>
          <w:p w14:paraId="1D4E7E50" w14:textId="4B190BD7" w:rsidR="000C5CE6" w:rsidRPr="00CD3821" w:rsidRDefault="000C5CE6" w:rsidP="009F48B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</w:t>
            </w:r>
            <w:r w:rsidR="009F48B9" w:rsidRPr="00CD3821">
              <w:t xml:space="preserve"> </w:t>
            </w:r>
            <w:r w:rsidR="009F48B9"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studentów z zasadami postępowania profilaktycznego i poekspozycyjnego w przypadku narażenia zawodowego na patogeny przenoszone drogą krwi.</w:t>
            </w:r>
          </w:p>
          <w:p w14:paraId="1D471992" w14:textId="77777777" w:rsidR="000C5CE6" w:rsidRPr="00CD3821" w:rsidRDefault="000C5CE6" w:rsidP="0088780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53CC773A" w14:textId="77777777" w:rsidR="00BE4229" w:rsidRPr="00CD3821" w:rsidRDefault="00BE4229" w:rsidP="00BE42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 nabycie wiedzy o czynnikach etiologicznych i mechanizmach przenoszenia chorób, </w:t>
            </w:r>
          </w:p>
          <w:p w14:paraId="6606D3C5" w14:textId="77777777" w:rsidR="00BE4229" w:rsidRPr="00CD3821" w:rsidRDefault="00BE4229" w:rsidP="00BE42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 umiejętność identyfikacji objawów i sposobu diagnozowania, poznanie metod profilaktyki i kontroli zakażeń </w:t>
            </w:r>
          </w:p>
          <w:p w14:paraId="79EB81ED" w14:textId="2EF71564" w:rsidR="000C5CE6" w:rsidRPr="00CD3821" w:rsidRDefault="00BE4229" w:rsidP="00BE42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 rozwój świadomości roli pacjenta i personelu medycznego w zapobieganiu rozprzestrzenianiu się patogenów</w:t>
            </w:r>
          </w:p>
          <w:p w14:paraId="0A7967CA" w14:textId="77777777" w:rsidR="000C5CE6" w:rsidRPr="00CD3821" w:rsidRDefault="000C5CE6" w:rsidP="0088780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 praktyczne</w:t>
            </w:r>
          </w:p>
          <w:p w14:paraId="2C9DA6E7" w14:textId="4B350DF0" w:rsidR="000C5CE6" w:rsidRPr="00CD3821" w:rsidRDefault="000C5CE6" w:rsidP="0088780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</w:t>
            </w:r>
            <w:r w:rsidR="00C25533"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Praktyczne zapoznanie studentów z objawami</w:t>
            </w:r>
            <w:r w:rsidR="005E502E"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klinicznymi </w:t>
            </w:r>
            <w:r w:rsidR="00C25533"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chorób zakaźnych.</w:t>
            </w:r>
          </w:p>
          <w:p w14:paraId="582F2595" w14:textId="5CDC4B15" w:rsidR="000C5CE6" w:rsidRPr="00CD3821" w:rsidRDefault="000C5CE6" w:rsidP="00887800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</w:t>
            </w:r>
            <w:r w:rsidR="00C25533"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Ćwiczenie w praktyce umiejętności przeprowadzania diagnostyki różnicowej chorób o etiologii zakaźnej</w:t>
            </w:r>
            <w:r w:rsidR="005E502E"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zapoznanie z zasadami pobierania materiału do badań oraz podstawami terapii przeciwwirusowej i przeciwbakteryjnej</w:t>
            </w:r>
            <w:r w:rsidR="00C25533"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66006C" w:rsidRPr="00CD3821" w14:paraId="091AEA71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AF96" w14:textId="442F5839" w:rsidR="0066006C" w:rsidRPr="00CD3821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D3821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72AC094B" w14:textId="77777777" w:rsidR="0072662B" w:rsidRPr="00CD3821" w:rsidRDefault="000C5CE6" w:rsidP="0072662B">
            <w:pPr>
              <w:ind w:left="72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Wykłady </w:t>
            </w:r>
          </w:p>
          <w:p w14:paraId="5F234A56" w14:textId="66C9E351" w:rsidR="005813CD" w:rsidRPr="00CD3821" w:rsidRDefault="005813CD" w:rsidP="005813CD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pl-PL" w:eastAsia="ar-SA"/>
              </w:rPr>
            </w:pPr>
            <w:r w:rsidRPr="00CD38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GB" w:eastAsia="ar-SA"/>
              </w:rPr>
              <w:t xml:space="preserve">HIV/AIDS </w:t>
            </w:r>
            <w:r w:rsidR="00C25533" w:rsidRPr="00CD38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GB" w:eastAsia="ar-SA"/>
              </w:rPr>
              <w:t xml:space="preserve">- </w:t>
            </w:r>
            <w:r w:rsidR="00C25533" w:rsidRPr="00CD38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pl-PL" w:eastAsia="ar-SA"/>
              </w:rPr>
              <w:t>e-learning</w:t>
            </w:r>
          </w:p>
          <w:p w14:paraId="67E7A85F" w14:textId="52CE1A8C" w:rsidR="005813CD" w:rsidRPr="00CD3821" w:rsidRDefault="005813CD" w:rsidP="005813CD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pl-PL" w:eastAsia="ar-SA"/>
              </w:rPr>
            </w:pPr>
            <w:r w:rsidRPr="00CD38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pl-PL" w:eastAsia="ar-SA"/>
              </w:rPr>
              <w:t xml:space="preserve">Wirusowe zapalenia wątroby (A, B, C, D, E) </w:t>
            </w:r>
            <w:r w:rsidR="00C25533" w:rsidRPr="00CD38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pl-PL" w:eastAsia="ar-SA"/>
              </w:rPr>
              <w:t>– e-learning</w:t>
            </w:r>
          </w:p>
          <w:p w14:paraId="3D332A44" w14:textId="47DD47D2" w:rsidR="005813CD" w:rsidRPr="00CD3821" w:rsidRDefault="005813CD" w:rsidP="005813CD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pl-PL" w:eastAsia="ar-SA"/>
              </w:rPr>
            </w:pPr>
            <w:r w:rsidRPr="00CD38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pl-PL" w:eastAsia="ar-SA"/>
              </w:rPr>
              <w:t xml:space="preserve">Profilaktyka poekspozycyjna (HBV, HCV, HIV) </w:t>
            </w:r>
            <w:r w:rsidR="00C25533" w:rsidRPr="00CD38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pl-PL" w:eastAsia="ar-SA"/>
              </w:rPr>
              <w:t>– e-learning</w:t>
            </w:r>
          </w:p>
          <w:p w14:paraId="6EE93FCD" w14:textId="3E22C0FC" w:rsidR="005813CD" w:rsidRPr="00CD3821" w:rsidRDefault="005813CD" w:rsidP="005813CD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pl-PL" w:eastAsia="ar-SA"/>
              </w:rPr>
            </w:pPr>
            <w:r w:rsidRPr="00CD38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pl-PL" w:eastAsia="ar-SA"/>
              </w:rPr>
              <w:t xml:space="preserve">Choroby wysypkowe (płonica, różyczka, odra, ospa wietrzna, półpasiec, HSV, EBV) </w:t>
            </w:r>
            <w:r w:rsidR="0072662B" w:rsidRPr="00CD38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pl-PL" w:eastAsia="ar-SA"/>
              </w:rPr>
              <w:t>– e-learning</w:t>
            </w:r>
          </w:p>
          <w:p w14:paraId="4076F399" w14:textId="3A9959D1" w:rsidR="005813CD" w:rsidRPr="00CD3821" w:rsidRDefault="0072662B" w:rsidP="005813CD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pl-PL" w:eastAsia="ar-SA"/>
              </w:rPr>
            </w:pPr>
            <w:r w:rsidRPr="00CD38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pl-PL" w:eastAsia="ar-SA"/>
              </w:rPr>
              <w:t>Kalendarz szczepień. Zakaźenia w ciąży. – e-learning</w:t>
            </w:r>
          </w:p>
          <w:p w14:paraId="2E6C0FD9" w14:textId="3508ED8A" w:rsidR="005813CD" w:rsidRPr="00CD3821" w:rsidRDefault="005813CD" w:rsidP="005813CD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pl-PL" w:eastAsia="ar-SA"/>
              </w:rPr>
            </w:pPr>
            <w:r w:rsidRPr="00CD38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pl-PL" w:eastAsia="ar-SA"/>
              </w:rPr>
              <w:t>Neuroinfekcje. Posocznica.</w:t>
            </w:r>
            <w:r w:rsidR="0072662B" w:rsidRPr="00CD38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pl-PL" w:eastAsia="ar-SA"/>
              </w:rPr>
              <w:t xml:space="preserve"> – e-learning</w:t>
            </w:r>
          </w:p>
          <w:p w14:paraId="19B36601" w14:textId="6FD40C47" w:rsidR="00276D08" w:rsidRPr="00CD3821" w:rsidRDefault="00276D08" w:rsidP="00276D08">
            <w:pPr>
              <w:pStyle w:val="Akapitzlist"/>
              <w:numPr>
                <w:ilvl w:val="0"/>
                <w:numId w:val="43"/>
              </w:num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ar-SA"/>
              </w:rPr>
            </w:pPr>
            <w:r w:rsidRPr="00CD3821"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ar-SA"/>
              </w:rPr>
              <w:t>Zakażenia C. difficile oraz zastosowanie FMT w praktyce klinicznej.</w:t>
            </w:r>
          </w:p>
          <w:p w14:paraId="125CFBA0" w14:textId="6E2B810D" w:rsidR="00276D08" w:rsidRPr="00CD3821" w:rsidRDefault="00276D08" w:rsidP="00276D08">
            <w:pPr>
              <w:pStyle w:val="Akapitzlist"/>
              <w:numPr>
                <w:ilvl w:val="0"/>
                <w:numId w:val="43"/>
              </w:numPr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ar-SA"/>
              </w:rPr>
            </w:pPr>
            <w:r w:rsidRPr="00CD3821"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ar-SA"/>
              </w:rPr>
              <w:lastRenderedPageBreak/>
              <w:t>Toksoplazmoza oraz choroby pasożytnicze p. pokarmowego</w:t>
            </w:r>
          </w:p>
          <w:p w14:paraId="142DD2A3" w14:textId="5AC83C5E" w:rsidR="00276D08" w:rsidRPr="00CD3821" w:rsidRDefault="00276D08" w:rsidP="00276D08">
            <w:pPr>
              <w:pStyle w:val="Akapitzlist"/>
              <w:numPr>
                <w:ilvl w:val="0"/>
                <w:numId w:val="43"/>
              </w:numPr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ar-SA"/>
              </w:rPr>
            </w:pPr>
            <w:r w:rsidRPr="00CD3821"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ar-SA"/>
              </w:rPr>
              <w:t>Choroby odkleszczowe - borelioza z Lyme oraz KZM.</w:t>
            </w:r>
          </w:p>
          <w:p w14:paraId="3CF682D1" w14:textId="1A26A124" w:rsidR="00276D08" w:rsidRPr="00CD3821" w:rsidRDefault="00276D08" w:rsidP="00276D08">
            <w:pPr>
              <w:pStyle w:val="Akapitzlist"/>
              <w:numPr>
                <w:ilvl w:val="0"/>
                <w:numId w:val="43"/>
              </w:numPr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ar-SA"/>
              </w:rPr>
            </w:pPr>
            <w:r w:rsidRPr="00CD3821"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ar-SA"/>
              </w:rPr>
              <w:t>Choroby tropikalne - malaria, denga, leiszmanioza.</w:t>
            </w:r>
          </w:p>
          <w:p w14:paraId="484F3FBE" w14:textId="38B716A1" w:rsidR="00CF18CB" w:rsidRPr="00CD3821" w:rsidRDefault="000C5CE6" w:rsidP="00CF18CB">
            <w:pPr>
              <w:ind w:left="72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D3821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  <w:t>Ćwiczenia</w:t>
            </w:r>
            <w:r w:rsidR="00CF18CB" w:rsidRPr="00CD3821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  <w:t xml:space="preserve"> </w:t>
            </w:r>
            <w:r w:rsidR="005813CD" w:rsidRPr="00CD3821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  <w:t xml:space="preserve"> </w:t>
            </w:r>
          </w:p>
          <w:p w14:paraId="5D38B814" w14:textId="00C7BCE5" w:rsidR="00276D08" w:rsidRPr="00CD3821" w:rsidRDefault="00276D08" w:rsidP="00276D08">
            <w:pPr>
              <w:numPr>
                <w:ilvl w:val="0"/>
                <w:numId w:val="4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CD38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Różnicowanie, diagnostyka, klinika, leczenie  biegunek</w:t>
            </w:r>
          </w:p>
          <w:p w14:paraId="0A90A154" w14:textId="42D4591E" w:rsidR="00276D08" w:rsidRPr="00CD3821" w:rsidRDefault="00276D08" w:rsidP="00276D08">
            <w:pPr>
              <w:numPr>
                <w:ilvl w:val="0"/>
                <w:numId w:val="4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CD38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Różnicowanie, diagnostyka, klinika, leczenie  gorączki</w:t>
            </w:r>
          </w:p>
          <w:p w14:paraId="61D0A784" w14:textId="129A01C0" w:rsidR="00276D08" w:rsidRPr="00CD3821" w:rsidRDefault="00276D08" w:rsidP="00276D08">
            <w:pPr>
              <w:numPr>
                <w:ilvl w:val="0"/>
                <w:numId w:val="4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CD38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Różnicowanie, diagnostyka, klinika, leczenie  limfadenopatii</w:t>
            </w:r>
          </w:p>
          <w:p w14:paraId="7CB5E2E8" w14:textId="3941E2D0" w:rsidR="00276D08" w:rsidRPr="00CD3821" w:rsidRDefault="00276D08" w:rsidP="00276D08">
            <w:pPr>
              <w:numPr>
                <w:ilvl w:val="0"/>
                <w:numId w:val="4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CD38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Różnicowanie, diagnostyka, klinika, leczenie  bólów głowy  </w:t>
            </w:r>
          </w:p>
          <w:p w14:paraId="68CEE812" w14:textId="6071C011" w:rsidR="00276D08" w:rsidRPr="00CD3821" w:rsidRDefault="00276D08" w:rsidP="00276D08">
            <w:pPr>
              <w:numPr>
                <w:ilvl w:val="0"/>
                <w:numId w:val="4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CD38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Różnicowanie żółtaczek – e-learning</w:t>
            </w:r>
          </w:p>
          <w:p w14:paraId="64A9FC3D" w14:textId="798D0B1F" w:rsidR="00276D08" w:rsidRPr="00CD3821" w:rsidRDefault="00276D08" w:rsidP="00276D08">
            <w:pPr>
              <w:numPr>
                <w:ilvl w:val="0"/>
                <w:numId w:val="4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CD38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Eozynofia – e-learning</w:t>
            </w:r>
          </w:p>
          <w:p w14:paraId="683E9A1B" w14:textId="0B545EC1" w:rsidR="00276D08" w:rsidRPr="00CD3821" w:rsidRDefault="00276D08" w:rsidP="00276D08">
            <w:pPr>
              <w:numPr>
                <w:ilvl w:val="0"/>
                <w:numId w:val="4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CD38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Prezentacje na seminarium wybrane choroby wywołane bakteriami G(+) i G(-) </w:t>
            </w:r>
          </w:p>
          <w:p w14:paraId="44AAF7DE" w14:textId="77777777" w:rsidR="00276D08" w:rsidRPr="00CD3821" w:rsidRDefault="00276D08" w:rsidP="00276D08">
            <w:pPr>
              <w:numPr>
                <w:ilvl w:val="0"/>
                <w:numId w:val="4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CD38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Choroby odzwierzece</w:t>
            </w:r>
          </w:p>
          <w:p w14:paraId="0D4294C8" w14:textId="77777777" w:rsidR="00276D08" w:rsidRPr="00CD3821" w:rsidRDefault="00276D08" w:rsidP="00276D08">
            <w:pPr>
              <w:autoSpaceDE w:val="0"/>
              <w:autoSpaceDN w:val="0"/>
              <w:ind w:left="7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  <w:p w14:paraId="62EE26F7" w14:textId="391F9FCF" w:rsidR="000C5CE6" w:rsidRPr="00CD3821" w:rsidRDefault="000C5CE6" w:rsidP="00276D0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CD3821">
              <w:rPr>
                <w:rFonts w:ascii="Times New Roman" w:eastAsia="TimesNewRomanPSMT" w:hAnsi="Times New Roman" w:cs="Times New Roman"/>
                <w:b/>
                <w:bCs/>
                <w:i/>
                <w:color w:val="auto"/>
                <w:sz w:val="20"/>
                <w:szCs w:val="20"/>
                <w:lang w:val="pl-PL"/>
              </w:rPr>
              <w:t>Ćwiczenia praktyczne</w:t>
            </w:r>
          </w:p>
          <w:p w14:paraId="37A36043" w14:textId="3DF2D92D" w:rsidR="000C5CE6" w:rsidRPr="00CD3821" w:rsidRDefault="000C5CE6" w:rsidP="000C5CE6">
            <w:pPr>
              <w:autoSpaceDE w:val="0"/>
              <w:autoSpaceDN w:val="0"/>
              <w:rPr>
                <w:rFonts w:ascii="Times New Roman" w:eastAsia="TimesNewRomanPSMT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CD3821">
              <w:rPr>
                <w:rFonts w:ascii="Times New Roman" w:eastAsia="TimesNewRomanPSMT" w:hAnsi="Times New Roman" w:cs="Times New Roman"/>
                <w:bCs/>
                <w:color w:val="auto"/>
                <w:sz w:val="20"/>
                <w:szCs w:val="20"/>
                <w:lang w:val="pl-PL"/>
              </w:rPr>
              <w:t>1.</w:t>
            </w:r>
            <w:r w:rsidR="005E502E" w:rsidRPr="00CD3821">
              <w:rPr>
                <w:rFonts w:ascii="Times New Roman" w:eastAsia="TimesNewRomanPSMT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 Zakażenia dróg oddechowych – grypa, RSV, COVID-19</w:t>
            </w:r>
          </w:p>
          <w:p w14:paraId="11B0BC2A" w14:textId="30A1DE6B" w:rsidR="000C5CE6" w:rsidRPr="00CD3821" w:rsidRDefault="000C5CE6" w:rsidP="000C5CE6">
            <w:pPr>
              <w:autoSpaceDE w:val="0"/>
              <w:autoSpaceDN w:val="0"/>
              <w:rPr>
                <w:rFonts w:ascii="Times New Roman" w:eastAsia="TimesNewRomanPSMT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CD3821">
              <w:rPr>
                <w:rFonts w:ascii="Times New Roman" w:eastAsia="TimesNewRomanPSMT" w:hAnsi="Times New Roman" w:cs="Times New Roman"/>
                <w:bCs/>
                <w:color w:val="auto"/>
                <w:sz w:val="20"/>
                <w:szCs w:val="20"/>
                <w:lang w:val="pl-PL"/>
              </w:rPr>
              <w:t>2.</w:t>
            </w:r>
            <w:r w:rsidR="005E502E" w:rsidRPr="00CD3821">
              <w:rPr>
                <w:rFonts w:ascii="Times New Roman" w:eastAsia="TimesNewRomanPSMT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 Wirusowe zapalenia wątroby</w:t>
            </w:r>
          </w:p>
          <w:p w14:paraId="0D1EC319" w14:textId="7683805D" w:rsidR="005E502E" w:rsidRPr="00CD3821" w:rsidRDefault="005E502E" w:rsidP="000C5CE6">
            <w:pPr>
              <w:autoSpaceDE w:val="0"/>
              <w:autoSpaceDN w:val="0"/>
              <w:rPr>
                <w:rFonts w:ascii="Times New Roman" w:eastAsia="TimesNewRomanPSMT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CD3821">
              <w:rPr>
                <w:rFonts w:ascii="Times New Roman" w:eastAsia="TimesNewRomanPSMT" w:hAnsi="Times New Roman" w:cs="Times New Roman"/>
                <w:bCs/>
                <w:color w:val="auto"/>
                <w:sz w:val="20"/>
                <w:szCs w:val="20"/>
                <w:lang w:val="pl-PL"/>
              </w:rPr>
              <w:t>3. Profilaktyka poekspozycyjna zawodowa – HBV, HCV, HIV</w:t>
            </w:r>
          </w:p>
          <w:p w14:paraId="125DFAE4" w14:textId="714D6ABD" w:rsidR="005E502E" w:rsidRPr="00CD3821" w:rsidRDefault="005E502E" w:rsidP="000C5CE6">
            <w:pPr>
              <w:autoSpaceDE w:val="0"/>
              <w:autoSpaceDN w:val="0"/>
              <w:rPr>
                <w:rFonts w:ascii="Times New Roman" w:eastAsia="TimesNewRomanPSMT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CD3821">
              <w:rPr>
                <w:rFonts w:ascii="Times New Roman" w:eastAsia="TimesNewRomanPSMT" w:hAnsi="Times New Roman" w:cs="Times New Roman"/>
                <w:bCs/>
                <w:color w:val="auto"/>
                <w:sz w:val="20"/>
                <w:szCs w:val="20"/>
                <w:lang w:val="pl-PL"/>
              </w:rPr>
              <w:t>4. Profilaktyka poekspozycyjna – tężec, wścieklizna</w:t>
            </w:r>
          </w:p>
          <w:p w14:paraId="6E82492D" w14:textId="173E4833" w:rsidR="00276D08" w:rsidRPr="00CD3821" w:rsidRDefault="005E502E" w:rsidP="000C5CE6">
            <w:pPr>
              <w:autoSpaceDE w:val="0"/>
              <w:autoSpaceDN w:val="0"/>
              <w:rPr>
                <w:rFonts w:ascii="Times New Roman" w:eastAsia="TimesNewRomanPSMT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CD3821">
              <w:rPr>
                <w:rFonts w:ascii="Times New Roman" w:eastAsia="TimesNewRomanPSMT" w:hAnsi="Times New Roman" w:cs="Times New Roman"/>
                <w:bCs/>
                <w:color w:val="auto"/>
                <w:sz w:val="20"/>
                <w:szCs w:val="20"/>
                <w:lang w:val="pl-PL"/>
              </w:rPr>
              <w:t>5. Choroby wysypkowe</w:t>
            </w:r>
          </w:p>
          <w:p w14:paraId="498DF214" w14:textId="545ED992" w:rsidR="00276D08" w:rsidRPr="00CD3821" w:rsidRDefault="00276D08" w:rsidP="000C5CE6">
            <w:pPr>
              <w:autoSpaceDE w:val="0"/>
              <w:autoSpaceDN w:val="0"/>
              <w:rPr>
                <w:rFonts w:ascii="Times New Roman" w:eastAsia="TimesNewRomanPSMT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CD3821">
              <w:rPr>
                <w:rFonts w:ascii="Times New Roman" w:eastAsia="TimesNewRomanPSMT" w:hAnsi="Times New Roman" w:cs="Times New Roman"/>
                <w:bCs/>
                <w:color w:val="auto"/>
                <w:sz w:val="20"/>
                <w:szCs w:val="20"/>
                <w:lang w:val="pl-PL"/>
              </w:rPr>
              <w:t>6. Neuroinfekcje</w:t>
            </w:r>
          </w:p>
          <w:p w14:paraId="4B93CB36" w14:textId="4168ECB3" w:rsidR="00276D08" w:rsidRPr="00CD3821" w:rsidRDefault="00276D08" w:rsidP="000C5CE6">
            <w:pPr>
              <w:autoSpaceDE w:val="0"/>
              <w:autoSpaceDN w:val="0"/>
              <w:rPr>
                <w:rFonts w:ascii="Times New Roman" w:eastAsia="TimesNewRomanPSMT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CD3821">
              <w:rPr>
                <w:rFonts w:ascii="Times New Roman" w:eastAsia="TimesNewRomanPSMT" w:hAnsi="Times New Roman" w:cs="Times New Roman"/>
                <w:bCs/>
                <w:color w:val="auto"/>
                <w:sz w:val="20"/>
                <w:szCs w:val="20"/>
                <w:lang w:val="pl-PL"/>
              </w:rPr>
              <w:t>7. Choroby przenoszone przez kleszcze</w:t>
            </w:r>
          </w:p>
          <w:p w14:paraId="69DA34AC" w14:textId="0CB8AF3F" w:rsidR="00276D08" w:rsidRPr="00CD3821" w:rsidRDefault="00276D08" w:rsidP="000C5CE6">
            <w:pPr>
              <w:autoSpaceDE w:val="0"/>
              <w:autoSpaceDN w:val="0"/>
              <w:rPr>
                <w:rFonts w:ascii="Times New Roman" w:eastAsia="TimesNewRomanPSMT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CD3821">
              <w:rPr>
                <w:rFonts w:ascii="Times New Roman" w:eastAsia="TimesNewRomanPSMT" w:hAnsi="Times New Roman" w:cs="Times New Roman"/>
                <w:bCs/>
                <w:color w:val="auto"/>
                <w:sz w:val="20"/>
                <w:szCs w:val="20"/>
                <w:lang w:val="pl-PL"/>
              </w:rPr>
              <w:t>8. Biegunki o etiologii zakaźnej</w:t>
            </w:r>
          </w:p>
          <w:p w14:paraId="2602364F" w14:textId="6BCEE175" w:rsidR="00276D08" w:rsidRPr="00CD3821" w:rsidRDefault="00276D08" w:rsidP="000C5CE6">
            <w:pPr>
              <w:autoSpaceDE w:val="0"/>
              <w:autoSpaceDN w:val="0"/>
              <w:rPr>
                <w:rFonts w:ascii="Times New Roman" w:eastAsia="TimesNewRomanPSMT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CD3821">
              <w:rPr>
                <w:rFonts w:ascii="Times New Roman" w:eastAsia="TimesNewRomanPSMT" w:hAnsi="Times New Roman" w:cs="Times New Roman"/>
                <w:bCs/>
                <w:color w:val="auto"/>
                <w:sz w:val="20"/>
                <w:szCs w:val="20"/>
                <w:lang w:val="pl-PL"/>
              </w:rPr>
              <w:t>9. Różnicowanie żółtaczek</w:t>
            </w:r>
          </w:p>
          <w:p w14:paraId="3B2F42C7" w14:textId="5814BB1A" w:rsidR="00276D08" w:rsidRPr="00CD3821" w:rsidRDefault="00276D08" w:rsidP="000C5CE6">
            <w:pPr>
              <w:autoSpaceDE w:val="0"/>
              <w:autoSpaceDN w:val="0"/>
              <w:rPr>
                <w:rFonts w:ascii="Times New Roman" w:eastAsia="TimesNewRomanPSMT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CD3821">
              <w:rPr>
                <w:rFonts w:ascii="Times New Roman" w:eastAsia="TimesNewRomanPSMT" w:hAnsi="Times New Roman" w:cs="Times New Roman"/>
                <w:bCs/>
                <w:color w:val="auto"/>
                <w:sz w:val="20"/>
                <w:szCs w:val="20"/>
                <w:lang w:val="pl-PL"/>
              </w:rPr>
              <w:t>10. Diagnostyka gorączki</w:t>
            </w:r>
          </w:p>
          <w:p w14:paraId="66E8A32F" w14:textId="77193622" w:rsidR="00276D08" w:rsidRPr="00CD3821" w:rsidRDefault="00276D08" w:rsidP="000C5CE6">
            <w:pPr>
              <w:autoSpaceDE w:val="0"/>
              <w:autoSpaceDN w:val="0"/>
              <w:rPr>
                <w:rFonts w:ascii="Times New Roman" w:eastAsia="TimesNewRomanPSMT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CD3821">
              <w:rPr>
                <w:rFonts w:ascii="Times New Roman" w:eastAsia="TimesNewRomanPSMT" w:hAnsi="Times New Roman" w:cs="Times New Roman"/>
                <w:bCs/>
                <w:color w:val="auto"/>
                <w:sz w:val="20"/>
                <w:szCs w:val="20"/>
                <w:lang w:val="pl-PL"/>
              </w:rPr>
              <w:t>11. Choroby pasożytnicze</w:t>
            </w:r>
          </w:p>
          <w:p w14:paraId="2D91B904" w14:textId="77777777" w:rsidR="005E502E" w:rsidRPr="00CD3821" w:rsidRDefault="005E502E" w:rsidP="000C5CE6">
            <w:pPr>
              <w:autoSpaceDE w:val="0"/>
              <w:autoSpaceDN w:val="0"/>
              <w:rPr>
                <w:rFonts w:ascii="Times New Roman" w:eastAsia="TimesNewRomanPSMT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</w:p>
          <w:p w14:paraId="034BAC3A" w14:textId="77777777" w:rsidR="005813CD" w:rsidRPr="00CD3821" w:rsidRDefault="005813CD" w:rsidP="005813CD">
            <w:pPr>
              <w:autoSpaceDE w:val="0"/>
              <w:autoSpaceDN w:val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</w:p>
        </w:tc>
      </w:tr>
    </w:tbl>
    <w:p w14:paraId="68A09B76" w14:textId="77777777" w:rsidR="00CE7F64" w:rsidRPr="00CD3821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478E75B" w14:textId="77777777" w:rsidR="00CE7F64" w:rsidRPr="00CD3821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D3821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D3821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99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"/>
        <w:gridCol w:w="794"/>
        <w:gridCol w:w="7358"/>
        <w:gridCol w:w="1612"/>
        <w:gridCol w:w="17"/>
      </w:tblGrid>
      <w:tr w:rsidR="00B6239F" w:rsidRPr="00CD3821" w14:paraId="246BC1A2" w14:textId="77777777" w:rsidTr="00CF18CB">
        <w:trPr>
          <w:gridBefore w:val="1"/>
          <w:wBefore w:w="18" w:type="dxa"/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507562" w14:textId="77777777" w:rsidR="00B6239F" w:rsidRPr="00CD3821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1D05" w14:textId="77777777" w:rsidR="00B6239F" w:rsidRPr="00CD3821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42A7" w14:textId="77777777" w:rsidR="00B6239F" w:rsidRPr="00CD3821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D3821" w14:paraId="1C81DA40" w14:textId="77777777" w:rsidTr="00CF18CB">
        <w:trPr>
          <w:gridBefore w:val="1"/>
          <w:wBefore w:w="18" w:type="dxa"/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29D6" w14:textId="77777777" w:rsidR="00CE7F64" w:rsidRPr="00CD3821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="00D84480"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D84480"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absolwent zna i rozumie</w:t>
            </w: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</w:tr>
      <w:tr w:rsidR="008F65A4" w:rsidRPr="00CD3821" w14:paraId="4D6811F1" w14:textId="77777777" w:rsidTr="00CF18CB">
        <w:trPr>
          <w:gridBefore w:val="1"/>
          <w:wBefore w:w="18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851E" w14:textId="77777777" w:rsidR="008F65A4" w:rsidRPr="00CD3821" w:rsidRDefault="008F65A4" w:rsidP="008F65A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5AEC2" w14:textId="77777777" w:rsidR="008F65A4" w:rsidRPr="00CD3821" w:rsidRDefault="008F65A4" w:rsidP="008F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uwarunkowania środowiskowe i epidemiologiczne najczęstszych chorób;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E20AA" w14:textId="77777777" w:rsidR="008F65A4" w:rsidRPr="00CD3821" w:rsidRDefault="008F65A4" w:rsidP="008F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E.W1.</w:t>
            </w:r>
          </w:p>
        </w:tc>
      </w:tr>
      <w:tr w:rsidR="008F65A4" w:rsidRPr="00CD3821" w14:paraId="5242AEC2" w14:textId="77777777" w:rsidTr="00CF18CB">
        <w:trPr>
          <w:gridBefore w:val="1"/>
          <w:wBefore w:w="18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31E1" w14:textId="77777777" w:rsidR="008F65A4" w:rsidRPr="00CD3821" w:rsidRDefault="008F65A4" w:rsidP="008F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 xml:space="preserve">   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74ABA" w14:textId="77777777" w:rsidR="00D84480" w:rsidRPr="00CD3821" w:rsidRDefault="00D84480" w:rsidP="00D84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podstawowe zagadnienia profilaktyki oraz zasady postępowania w przypadku</w:t>
            </w:r>
          </w:p>
          <w:p w14:paraId="3A5A67B6" w14:textId="77777777" w:rsidR="008F65A4" w:rsidRPr="00CD3821" w:rsidRDefault="00D84480" w:rsidP="00D84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 xml:space="preserve">ekspozycji zawodowej na czynniki niebezpieczne i szkodliwe; 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9760D" w14:textId="77777777" w:rsidR="008F65A4" w:rsidRPr="00CD3821" w:rsidRDefault="008F65A4" w:rsidP="008F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E.W32.</w:t>
            </w:r>
          </w:p>
        </w:tc>
      </w:tr>
      <w:tr w:rsidR="00D84480" w:rsidRPr="00CD3821" w14:paraId="28909AED" w14:textId="77777777" w:rsidTr="00CF18CB">
        <w:trPr>
          <w:gridBefore w:val="1"/>
          <w:wBefore w:w="18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20BE" w14:textId="77777777" w:rsidR="00D84480" w:rsidRPr="00CD3821" w:rsidRDefault="00D84480" w:rsidP="00D844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FF1D0" w14:textId="77777777" w:rsidR="00D84480" w:rsidRPr="00CD3821" w:rsidRDefault="00D84480" w:rsidP="008F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zasady postępowania w przypadku wykrycia choroby zakaźnej;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C9BC5" w14:textId="77777777" w:rsidR="00D84480" w:rsidRPr="00CD3821" w:rsidRDefault="00D84480" w:rsidP="008F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 xml:space="preserve">E.W33. </w:t>
            </w:r>
          </w:p>
        </w:tc>
      </w:tr>
      <w:tr w:rsidR="00946E93" w:rsidRPr="00CD3821" w14:paraId="301858AA" w14:textId="77777777" w:rsidTr="00CF18CB">
        <w:trPr>
          <w:gridBefore w:val="1"/>
          <w:wBefore w:w="18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DCCE" w14:textId="0AA55335" w:rsidR="00946E93" w:rsidRPr="00CD3821" w:rsidRDefault="00946E93" w:rsidP="00D844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4AC3E" w14:textId="064A7339" w:rsidR="00946E93" w:rsidRPr="00CD3821" w:rsidRDefault="00946E93" w:rsidP="008F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przyczyny, objawy, zasady diagnozowania i postępowania terapeutycznego oraz profilaktycznego w najczęstszych chorobach bakteryjnych, wirusowych, pasożytniczych i grzybicach, w tym zakażeniach pneumokokowych, wirusowym zapaleniu wątroby, zespole nabytego niedoboru odporności (AIDS), sepsie i zakażeniach szpitalnych;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0A576" w14:textId="17052A6B" w:rsidR="00946E93" w:rsidRPr="00CD3821" w:rsidRDefault="00946E93" w:rsidP="008F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E.W34</w:t>
            </w:r>
          </w:p>
        </w:tc>
      </w:tr>
      <w:tr w:rsidR="008F65A4" w:rsidRPr="00CD3821" w14:paraId="7A43CDA9" w14:textId="77777777" w:rsidTr="00CF18CB">
        <w:trPr>
          <w:gridBefore w:val="1"/>
          <w:wBefore w:w="18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3F14" w14:textId="5B547CBD" w:rsidR="008F65A4" w:rsidRPr="00CD3821" w:rsidRDefault="00946E93" w:rsidP="008F65A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W05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4B8F6" w14:textId="77777777" w:rsidR="008F65A4" w:rsidRPr="00CD3821" w:rsidRDefault="008F65A4" w:rsidP="008F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epidemiologię chorób zakaźnych i przewlekłych, sposoby zapobiegania ich występowaniu na różnych etapach naturalnej historii choroby oraz rolę nadzoru epidemiologicznego;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86EE9" w14:textId="77777777" w:rsidR="008F65A4" w:rsidRPr="00CD3821" w:rsidRDefault="008F65A4" w:rsidP="008F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G.W3.</w:t>
            </w:r>
          </w:p>
        </w:tc>
      </w:tr>
      <w:tr w:rsidR="00CE7F64" w:rsidRPr="00CD3821" w14:paraId="2AA04831" w14:textId="77777777" w:rsidTr="00CF18CB">
        <w:trPr>
          <w:gridBefore w:val="1"/>
          <w:wBefore w:w="18" w:type="dxa"/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D7B0" w14:textId="77777777" w:rsidR="00CE7F64" w:rsidRPr="00CD3821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</w:t>
            </w:r>
            <w:r w:rsidR="00D84480"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D84480"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</w:t>
            </w: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</w:tr>
      <w:tr w:rsidR="008F65A4" w:rsidRPr="00CD3821" w14:paraId="3A28402C" w14:textId="77777777" w:rsidTr="00CF18CB">
        <w:trPr>
          <w:gridBefore w:val="1"/>
          <w:wBefore w:w="18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3DB1" w14:textId="77777777" w:rsidR="008F65A4" w:rsidRPr="00CD3821" w:rsidRDefault="008F65A4" w:rsidP="008F65A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18A7C" w14:textId="77777777" w:rsidR="008F65A4" w:rsidRPr="00CD3821" w:rsidRDefault="008F65A4" w:rsidP="008F65A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przeprowadza pełne i ukierunkowane badanie fizykalne pacjenta dorosłego; 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AB96B" w14:textId="77777777" w:rsidR="008F65A4" w:rsidRPr="00CD3821" w:rsidRDefault="008F65A4" w:rsidP="008F65A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E.U3.</w:t>
            </w:r>
          </w:p>
        </w:tc>
      </w:tr>
      <w:tr w:rsidR="008F65A4" w:rsidRPr="00CD3821" w14:paraId="1CEC7FD2" w14:textId="77777777" w:rsidTr="00CF18CB">
        <w:trPr>
          <w:gridBefore w:val="1"/>
          <w:wBefore w:w="18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AD07" w14:textId="77777777" w:rsidR="008F65A4" w:rsidRPr="00CD3821" w:rsidRDefault="008F65A4" w:rsidP="008F65A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4C599" w14:textId="77777777" w:rsidR="008F65A4" w:rsidRPr="00CD3821" w:rsidRDefault="008F65A4" w:rsidP="008F65A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ocenia stan ogólny, stan przytomności i świadomości pacjenta;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D798A" w14:textId="77777777" w:rsidR="008F65A4" w:rsidRPr="00CD3821" w:rsidRDefault="008F65A4" w:rsidP="008F65A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E.U7.</w:t>
            </w:r>
          </w:p>
        </w:tc>
      </w:tr>
      <w:tr w:rsidR="008F65A4" w:rsidRPr="00CD3821" w14:paraId="532E7D01" w14:textId="77777777" w:rsidTr="00CF18CB">
        <w:trPr>
          <w:gridBefore w:val="1"/>
          <w:wBefore w:w="18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6937" w14:textId="77777777" w:rsidR="008F65A4" w:rsidRPr="00CD3821" w:rsidRDefault="008F65A4" w:rsidP="008F65A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1393A" w14:textId="77777777" w:rsidR="008F65A4" w:rsidRPr="00CD3821" w:rsidRDefault="008F65A4" w:rsidP="008F65A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przeprowadza diagnostykę różnicową najczęstszych chorób osób dorosłych i dzieci; 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D1C2B" w14:textId="77777777" w:rsidR="008F65A4" w:rsidRPr="00CD3821" w:rsidRDefault="008F65A4" w:rsidP="008F65A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E.U12.</w:t>
            </w:r>
          </w:p>
        </w:tc>
      </w:tr>
      <w:tr w:rsidR="008F65A4" w:rsidRPr="00CD3821" w14:paraId="5F929156" w14:textId="77777777" w:rsidTr="00CF18CB">
        <w:trPr>
          <w:gridBefore w:val="1"/>
          <w:wBefore w:w="18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71F8" w14:textId="77777777" w:rsidR="008F65A4" w:rsidRPr="00CD3821" w:rsidRDefault="008F65A4" w:rsidP="008F65A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7126E" w14:textId="77777777" w:rsidR="008F65A4" w:rsidRPr="00CD3821" w:rsidRDefault="008F65A4" w:rsidP="008F65A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ocenia i opisuje stan somatyczny i psychiczny pacjenta;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AEFE9" w14:textId="77777777" w:rsidR="008F65A4" w:rsidRPr="00CD3821" w:rsidRDefault="008F65A4" w:rsidP="008F65A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E.U13.</w:t>
            </w:r>
          </w:p>
        </w:tc>
      </w:tr>
      <w:tr w:rsidR="008F65A4" w:rsidRPr="00CD3821" w14:paraId="4FEFE2AD" w14:textId="77777777" w:rsidTr="00CF18CB">
        <w:trPr>
          <w:gridBefore w:val="1"/>
          <w:wBefore w:w="18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8C54" w14:textId="77777777" w:rsidR="008F65A4" w:rsidRPr="00CD3821" w:rsidRDefault="008F65A4" w:rsidP="008F65A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A1E33" w14:textId="77777777" w:rsidR="008F65A4" w:rsidRPr="00CD3821" w:rsidRDefault="008F65A4" w:rsidP="008F65A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rozpoznaje stany bezpośredniego zagrożenia życia;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56065" w14:textId="77777777" w:rsidR="008F65A4" w:rsidRPr="00CD3821" w:rsidRDefault="008F65A4" w:rsidP="008F65A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E.U14.</w:t>
            </w:r>
          </w:p>
        </w:tc>
      </w:tr>
      <w:tr w:rsidR="008F65A4" w:rsidRPr="00CD3821" w14:paraId="19670DFD" w14:textId="77777777" w:rsidTr="00CF18CB">
        <w:trPr>
          <w:gridBefore w:val="1"/>
          <w:wBefore w:w="18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D479" w14:textId="77777777" w:rsidR="008F65A4" w:rsidRPr="00CD3821" w:rsidRDefault="008F65A4" w:rsidP="008F65A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U06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F06B1" w14:textId="77777777" w:rsidR="008F65A4" w:rsidRPr="00CD3821" w:rsidRDefault="008F65A4" w:rsidP="008F65A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planuje postępowanie diagnostyczne, terapeutyczne i profilaktyczne;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07AE1" w14:textId="77777777" w:rsidR="008F65A4" w:rsidRPr="00CD3821" w:rsidRDefault="008F65A4" w:rsidP="008F65A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E.U16.</w:t>
            </w:r>
          </w:p>
        </w:tc>
      </w:tr>
      <w:tr w:rsidR="008F65A4" w:rsidRPr="00CD3821" w14:paraId="0A4D2195" w14:textId="77777777" w:rsidTr="00CF18CB">
        <w:trPr>
          <w:gridBefore w:val="1"/>
          <w:wBefore w:w="18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6D51" w14:textId="77777777" w:rsidR="008F65A4" w:rsidRPr="00CD3821" w:rsidRDefault="008F65A4" w:rsidP="008F65A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U07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E7E10" w14:textId="77777777" w:rsidR="008F65A4" w:rsidRPr="00CD3821" w:rsidRDefault="008F65A4" w:rsidP="008F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 xml:space="preserve">przeprowadza analizę ewentualnych działań niepożądanych poszczególnych leków oraz interakcji między nimi; 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70A25" w14:textId="77777777" w:rsidR="008F65A4" w:rsidRPr="00CD3821" w:rsidRDefault="008F65A4" w:rsidP="008F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E.U17.</w:t>
            </w:r>
          </w:p>
        </w:tc>
      </w:tr>
      <w:tr w:rsidR="008F65A4" w:rsidRPr="00CD3821" w14:paraId="71452366" w14:textId="77777777" w:rsidTr="00CF18CB">
        <w:trPr>
          <w:gridBefore w:val="1"/>
          <w:wBefore w:w="18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1996" w14:textId="77777777" w:rsidR="008F65A4" w:rsidRPr="00CD3821" w:rsidRDefault="008F65A4" w:rsidP="008F65A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U08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85BC5" w14:textId="77777777" w:rsidR="008F65A4" w:rsidRPr="00CD3821" w:rsidRDefault="008F65A4" w:rsidP="008F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kwalifikuje pacjenta do leczenia domowego i szpitalnego;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56AF5" w14:textId="77777777" w:rsidR="008F65A4" w:rsidRPr="00CD3821" w:rsidRDefault="008F65A4" w:rsidP="008F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E.U20.</w:t>
            </w:r>
          </w:p>
        </w:tc>
      </w:tr>
      <w:tr w:rsidR="008F65A4" w:rsidRPr="00CD3821" w14:paraId="126DEF7C" w14:textId="77777777" w:rsidTr="00CF18CB">
        <w:trPr>
          <w:gridBefore w:val="1"/>
          <w:wBefore w:w="18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FD90" w14:textId="77777777" w:rsidR="008F65A4" w:rsidRPr="00CD3821" w:rsidRDefault="008F65A4" w:rsidP="008F65A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U09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B3A61" w14:textId="77777777" w:rsidR="008F65A4" w:rsidRPr="00CD3821" w:rsidRDefault="00F509A9" w:rsidP="008F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ro</w:t>
            </w:r>
            <w:r w:rsidR="00CB46BC" w:rsidRPr="00CD382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pozna</w:t>
            </w:r>
            <w:r w:rsidR="00CB46BC" w:rsidRPr="00CD3821">
              <w:rPr>
                <w:rFonts w:ascii="Times New Roman" w:hAnsi="Times New Roman" w:cs="Times New Roman"/>
                <w:sz w:val="20"/>
                <w:szCs w:val="20"/>
              </w:rPr>
              <w:t>je</w:t>
            </w:r>
            <w:r w:rsidR="008F65A4" w:rsidRPr="00CD3821">
              <w:rPr>
                <w:rFonts w:ascii="Times New Roman" w:hAnsi="Times New Roman" w:cs="Times New Roman"/>
                <w:sz w:val="20"/>
                <w:szCs w:val="20"/>
              </w:rPr>
              <w:t xml:space="preserve"> stany, w których czas dalszego trwania życia, stan funkcjonalny lub preferencje chorego ograniczają postępowanie zgodne z określonymi dla danej choroby wytycznymi;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B7681" w14:textId="77777777" w:rsidR="008F65A4" w:rsidRPr="00CD3821" w:rsidRDefault="008F65A4" w:rsidP="008F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E.U21.</w:t>
            </w:r>
          </w:p>
        </w:tc>
      </w:tr>
      <w:tr w:rsidR="008F65A4" w:rsidRPr="00CD3821" w14:paraId="2AC0FFBF" w14:textId="77777777" w:rsidTr="00CF18CB">
        <w:trPr>
          <w:gridBefore w:val="1"/>
          <w:wBefore w:w="18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1980" w14:textId="77777777" w:rsidR="008F65A4" w:rsidRPr="00CD3821" w:rsidRDefault="008F65A4" w:rsidP="008F65A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U10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418D9" w14:textId="77777777" w:rsidR="008F65A4" w:rsidRPr="00CD3821" w:rsidRDefault="008F65A4" w:rsidP="008F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interpretuje badania laboratoryjne i identyfikuje przyczyny odchyleń</w:t>
            </w:r>
            <w:r w:rsidR="00F509A9" w:rsidRPr="00CD3821">
              <w:rPr>
                <w:rFonts w:ascii="Times New Roman" w:hAnsi="Times New Roman" w:cs="Times New Roman"/>
                <w:sz w:val="20"/>
                <w:szCs w:val="20"/>
              </w:rPr>
              <w:t xml:space="preserve"> od normy</w:t>
            </w: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9EC0A" w14:textId="77777777" w:rsidR="008F65A4" w:rsidRPr="00CD3821" w:rsidRDefault="008F65A4" w:rsidP="008F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E.U24.</w:t>
            </w:r>
          </w:p>
        </w:tc>
      </w:tr>
      <w:tr w:rsidR="008F65A4" w:rsidRPr="00CD3821" w14:paraId="79068C9F" w14:textId="77777777" w:rsidTr="00CF18CB">
        <w:trPr>
          <w:gridBefore w:val="1"/>
          <w:wBefore w:w="18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FA22" w14:textId="77777777" w:rsidR="008F65A4" w:rsidRPr="00CD3821" w:rsidRDefault="008F65A4" w:rsidP="008F65A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BC995" w14:textId="77777777" w:rsidR="008F65A4" w:rsidRPr="00CD3821" w:rsidRDefault="00F509A9" w:rsidP="008F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planuj</w:t>
            </w:r>
            <w:r w:rsidR="00CB46BC" w:rsidRPr="00CD382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F65A4" w:rsidRPr="00CD3821">
              <w:rPr>
                <w:rFonts w:ascii="Times New Roman" w:hAnsi="Times New Roman" w:cs="Times New Roman"/>
                <w:sz w:val="20"/>
                <w:szCs w:val="20"/>
              </w:rPr>
              <w:t xml:space="preserve"> postępowanie w przypadku ekspozycji na zakażenie przenoszone drogą krwi; 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1542A" w14:textId="77777777" w:rsidR="008F65A4" w:rsidRPr="00CD3821" w:rsidRDefault="008F65A4" w:rsidP="008F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E.U26.</w:t>
            </w:r>
          </w:p>
        </w:tc>
      </w:tr>
      <w:tr w:rsidR="008F65A4" w:rsidRPr="00CD3821" w14:paraId="2A3A8EAC" w14:textId="77777777" w:rsidTr="00CF18CB">
        <w:trPr>
          <w:gridBefore w:val="1"/>
          <w:wBefore w:w="18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A6E7" w14:textId="77777777" w:rsidR="008F65A4" w:rsidRPr="00CD3821" w:rsidRDefault="008F65A4" w:rsidP="008F65A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89833" w14:textId="77777777" w:rsidR="008F65A4" w:rsidRPr="00CD3821" w:rsidRDefault="008F65A4" w:rsidP="002F6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asystuje przy przeprowadzaniu następujących procedur i zabiegów lekarskich:</w:t>
            </w:r>
            <w:r w:rsidRPr="00CD382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a) przetaczaniu preparatów krwi i krwiopochodnych, </w:t>
            </w:r>
            <w:r w:rsidRPr="00CD38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F69C0" w:rsidRPr="00CD3821">
              <w:rPr>
                <w:rFonts w:ascii="Times New Roman" w:hAnsi="Times New Roman" w:cs="Times New Roman"/>
                <w:sz w:val="20"/>
                <w:szCs w:val="20"/>
              </w:rPr>
              <w:t>b) nakłuciu jamy otrzewnowej,</w:t>
            </w:r>
            <w:r w:rsidR="002F69C0" w:rsidRPr="00CD38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F69C0" w:rsidRPr="00CD3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c) nakłuciu lędźwiowym, </w:t>
            </w:r>
            <w:r w:rsidR="002F69C0" w:rsidRPr="00CD3821">
              <w:rPr>
                <w:rFonts w:ascii="Times New Roman" w:hAnsi="Times New Roman" w:cs="Times New Roman"/>
                <w:sz w:val="20"/>
                <w:szCs w:val="20"/>
              </w:rPr>
              <w:br/>
              <w:t>d</w:t>
            </w: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 xml:space="preserve">) biopsji </w:t>
            </w:r>
            <w:r w:rsidR="00CB46BC" w:rsidRPr="00CD3821">
              <w:rPr>
                <w:rFonts w:ascii="Times New Roman" w:hAnsi="Times New Roman" w:cs="Times New Roman"/>
                <w:sz w:val="20"/>
                <w:szCs w:val="20"/>
              </w:rPr>
              <w:t>grubo</w:t>
            </w:r>
            <w:r w:rsidR="002F69C0" w:rsidRPr="00CD3821">
              <w:rPr>
                <w:rFonts w:ascii="Times New Roman" w:hAnsi="Times New Roman" w:cs="Times New Roman"/>
                <w:sz w:val="20"/>
                <w:szCs w:val="20"/>
              </w:rPr>
              <w:t>oigłowej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3C3C8" w14:textId="77777777" w:rsidR="008F65A4" w:rsidRPr="00CD3821" w:rsidRDefault="008F65A4" w:rsidP="008F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E.U30.</w:t>
            </w:r>
          </w:p>
        </w:tc>
      </w:tr>
      <w:tr w:rsidR="008F65A4" w:rsidRPr="00CD3821" w14:paraId="46DD9A48" w14:textId="77777777" w:rsidTr="00CF18CB">
        <w:trPr>
          <w:gridBefore w:val="1"/>
          <w:wBefore w:w="18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2D1C" w14:textId="77777777" w:rsidR="008F65A4" w:rsidRPr="00CD3821" w:rsidRDefault="008F65A4" w:rsidP="008F65A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F4FBC" w14:textId="77777777" w:rsidR="008F65A4" w:rsidRPr="00CD3821" w:rsidRDefault="008F65A4" w:rsidP="008F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planuje konsultacje specjalistyczne;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29A7E" w14:textId="77777777" w:rsidR="008F65A4" w:rsidRPr="00CD3821" w:rsidRDefault="008F65A4" w:rsidP="008F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E.U32.</w:t>
            </w:r>
          </w:p>
        </w:tc>
      </w:tr>
      <w:tr w:rsidR="008F65A4" w:rsidRPr="00CD3821" w14:paraId="383029AC" w14:textId="77777777" w:rsidTr="00CF18CB">
        <w:trPr>
          <w:gridBefore w:val="1"/>
          <w:wBefore w:w="18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9313" w14:textId="77777777" w:rsidR="008F65A4" w:rsidRPr="00CD3821" w:rsidRDefault="008F65A4" w:rsidP="008F65A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B0E5B" w14:textId="77777777" w:rsidR="008F65A4" w:rsidRPr="00CD3821" w:rsidRDefault="008F65A4" w:rsidP="008F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stosuje się do zasad aseptyki i antyseptyki;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2735B" w14:textId="77777777" w:rsidR="008F65A4" w:rsidRPr="00CD3821" w:rsidRDefault="008F65A4" w:rsidP="008F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F.U3.</w:t>
            </w:r>
          </w:p>
        </w:tc>
      </w:tr>
      <w:tr w:rsidR="00CF18CB" w:rsidRPr="00CD3821" w14:paraId="19CE9A65" w14:textId="77777777" w:rsidTr="00CF18CB">
        <w:trPr>
          <w:gridAfter w:val="1"/>
          <w:wAfter w:w="17" w:type="dxa"/>
          <w:trHeight w:val="284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8747" w14:textId="77777777" w:rsidR="00CF18CB" w:rsidRPr="00CD3821" w:rsidRDefault="00CF18CB" w:rsidP="00A54CC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KOMPETENCJI SPOŁECZNYCH </w:t>
            </w: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gotów do</w:t>
            </w: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CF18CB" w:rsidRPr="00CD3821" w14:paraId="0661E4AE" w14:textId="77777777" w:rsidTr="00CF18CB">
        <w:trPr>
          <w:gridAfter w:val="1"/>
          <w:wAfter w:w="17" w:type="dxa"/>
          <w:trHeight w:val="284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C1E0" w14:textId="77777777" w:rsidR="00CF18CB" w:rsidRPr="00CD3821" w:rsidRDefault="00CF18CB" w:rsidP="00A54C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vAlign w:val="center"/>
          </w:tcPr>
          <w:p w14:paraId="45EB7628" w14:textId="77777777" w:rsidR="00CF18CB" w:rsidRPr="00CD3821" w:rsidRDefault="00CF18CB" w:rsidP="00A54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nawiązania i utrzymania głębokiego oraz pełnego szacunku kontaktu z pacjentem, a także</w:t>
            </w:r>
          </w:p>
          <w:p w14:paraId="7520B6D1" w14:textId="77777777" w:rsidR="00CF18CB" w:rsidRPr="00CD3821" w:rsidRDefault="00CF18CB" w:rsidP="00A54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okazywania zrozumienia dla różnic światopoglądowych i kulturowych;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6B69" w14:textId="77777777" w:rsidR="00CF18CB" w:rsidRPr="00CD3821" w:rsidRDefault="00CF18CB" w:rsidP="00017D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eastAsia="Times New Roman" w:hAnsi="Times New Roman" w:cs="Times New Roman"/>
                <w:sz w:val="20"/>
                <w:szCs w:val="20"/>
              </w:rPr>
              <w:t>H.S1.</w:t>
            </w:r>
          </w:p>
          <w:p w14:paraId="74AF5BCE" w14:textId="77777777" w:rsidR="00CF18CB" w:rsidRPr="00CD3821" w:rsidRDefault="00CF18CB" w:rsidP="00017DAB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CF18CB" w:rsidRPr="00CD3821" w14:paraId="25351E9C" w14:textId="77777777" w:rsidTr="00CF18CB">
        <w:trPr>
          <w:gridAfter w:val="1"/>
          <w:wAfter w:w="17" w:type="dxa"/>
          <w:trHeight w:val="284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8E8C" w14:textId="77777777" w:rsidR="00CF18CB" w:rsidRPr="00CD3821" w:rsidRDefault="00CF18CB" w:rsidP="00A54C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vAlign w:val="center"/>
          </w:tcPr>
          <w:p w14:paraId="1BFF7890" w14:textId="77777777" w:rsidR="00CF18CB" w:rsidRPr="00CD3821" w:rsidRDefault="00CF18CB" w:rsidP="00A54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kierowania się dobrem pacjenta;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EEC6" w14:textId="77777777" w:rsidR="00CF18CB" w:rsidRPr="00CD3821" w:rsidRDefault="00CF18CB" w:rsidP="00017D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eastAsia="Times New Roman" w:hAnsi="Times New Roman" w:cs="Times New Roman"/>
                <w:sz w:val="20"/>
                <w:szCs w:val="20"/>
              </w:rPr>
              <w:t>H.S2.</w:t>
            </w:r>
          </w:p>
          <w:p w14:paraId="2E950031" w14:textId="77777777" w:rsidR="00CF18CB" w:rsidRPr="00CD3821" w:rsidRDefault="00CF18CB" w:rsidP="00017DAB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CF18CB" w:rsidRPr="00CD3821" w14:paraId="3AA538DE" w14:textId="77777777" w:rsidTr="00CF18CB">
        <w:trPr>
          <w:gridAfter w:val="1"/>
          <w:wAfter w:w="17" w:type="dxa"/>
          <w:trHeight w:val="284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131A" w14:textId="77777777" w:rsidR="00CF18CB" w:rsidRPr="00CD3821" w:rsidRDefault="00CF18CB" w:rsidP="00A54C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7358" w:type="dxa"/>
            <w:vAlign w:val="center"/>
          </w:tcPr>
          <w:p w14:paraId="25BD8A6A" w14:textId="77777777" w:rsidR="00CF18CB" w:rsidRPr="00CD3821" w:rsidRDefault="00CF18CB" w:rsidP="00A54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przestrzegania tajemnicy lekarskiej i praw pacjenta;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C04D" w14:textId="77777777" w:rsidR="00CF18CB" w:rsidRPr="00CD3821" w:rsidRDefault="00CF18CB" w:rsidP="00017D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eastAsia="Times New Roman" w:hAnsi="Times New Roman" w:cs="Times New Roman"/>
                <w:sz w:val="20"/>
                <w:szCs w:val="20"/>
              </w:rPr>
              <w:t>H.S3.</w:t>
            </w:r>
          </w:p>
        </w:tc>
      </w:tr>
      <w:tr w:rsidR="00CF18CB" w:rsidRPr="00CD3821" w14:paraId="6AB7210E" w14:textId="77777777" w:rsidTr="00CF18CB">
        <w:trPr>
          <w:gridAfter w:val="1"/>
          <w:wAfter w:w="17" w:type="dxa"/>
          <w:trHeight w:val="284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6FE4" w14:textId="77777777" w:rsidR="00CF18CB" w:rsidRPr="00CD3821" w:rsidRDefault="00CF18CB" w:rsidP="00A54C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7358" w:type="dxa"/>
            <w:vAlign w:val="center"/>
          </w:tcPr>
          <w:p w14:paraId="20687677" w14:textId="77777777" w:rsidR="00CF18CB" w:rsidRPr="00CD3821" w:rsidRDefault="00CF18CB" w:rsidP="00A54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podejmowania działań wobec pacjenta w oparciu o zasady etyczne, ze świadomością</w:t>
            </w:r>
          </w:p>
          <w:p w14:paraId="629577CA" w14:textId="77777777" w:rsidR="00CF18CB" w:rsidRPr="00CD3821" w:rsidRDefault="00CF18CB" w:rsidP="00A54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społecznych uwarunkowań i ograniczeń wynikających z choroby;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61F1" w14:textId="77777777" w:rsidR="00CF18CB" w:rsidRPr="00CD3821" w:rsidRDefault="00CF18CB" w:rsidP="00017D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eastAsia="Times New Roman" w:hAnsi="Times New Roman" w:cs="Times New Roman"/>
                <w:sz w:val="20"/>
                <w:szCs w:val="20"/>
              </w:rPr>
              <w:t>H.S4.</w:t>
            </w:r>
          </w:p>
        </w:tc>
      </w:tr>
      <w:tr w:rsidR="00CF18CB" w:rsidRPr="00CD3821" w14:paraId="3C5977B9" w14:textId="77777777" w:rsidTr="00CF18CB">
        <w:trPr>
          <w:gridAfter w:val="1"/>
          <w:wAfter w:w="17" w:type="dxa"/>
          <w:trHeight w:val="284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135F" w14:textId="77777777" w:rsidR="00CF18CB" w:rsidRPr="00CD3821" w:rsidRDefault="00CF18CB" w:rsidP="00A54C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K05</w:t>
            </w:r>
          </w:p>
        </w:tc>
        <w:tc>
          <w:tcPr>
            <w:tcW w:w="7358" w:type="dxa"/>
            <w:vAlign w:val="center"/>
          </w:tcPr>
          <w:p w14:paraId="48FFCB99" w14:textId="77777777" w:rsidR="00CF18CB" w:rsidRPr="00CD3821" w:rsidRDefault="00CF18CB" w:rsidP="00A54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dostrzegania i rozpoznawania własnych ograniczeń oraz dokonywania samooceny</w:t>
            </w:r>
          </w:p>
          <w:p w14:paraId="18328D3E" w14:textId="77777777" w:rsidR="00CF18CB" w:rsidRPr="00CD3821" w:rsidRDefault="00CF18CB" w:rsidP="00A54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deficytów i potrzeb edukacyjnych;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4323" w14:textId="77777777" w:rsidR="00CF18CB" w:rsidRPr="00CD3821" w:rsidRDefault="00CF18CB" w:rsidP="00017D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eastAsia="Times New Roman" w:hAnsi="Times New Roman" w:cs="Times New Roman"/>
                <w:sz w:val="20"/>
                <w:szCs w:val="20"/>
              </w:rPr>
              <w:t>H.S5.</w:t>
            </w:r>
          </w:p>
        </w:tc>
      </w:tr>
      <w:tr w:rsidR="00CF18CB" w:rsidRPr="00CD3821" w14:paraId="3C7636D9" w14:textId="77777777" w:rsidTr="00CF18CB">
        <w:trPr>
          <w:gridAfter w:val="1"/>
          <w:wAfter w:w="17" w:type="dxa"/>
          <w:trHeight w:val="284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BE29" w14:textId="77777777" w:rsidR="00CF18CB" w:rsidRPr="00CD3821" w:rsidRDefault="00CF18CB" w:rsidP="00A54C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K06</w:t>
            </w:r>
          </w:p>
        </w:tc>
        <w:tc>
          <w:tcPr>
            <w:tcW w:w="7358" w:type="dxa"/>
            <w:vAlign w:val="center"/>
          </w:tcPr>
          <w:p w14:paraId="34560F73" w14:textId="77777777" w:rsidR="00CF18CB" w:rsidRPr="00CD3821" w:rsidRDefault="00CF18CB" w:rsidP="00A54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propagowania zachowań prozdrowotnych;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7F79" w14:textId="77777777" w:rsidR="00CF18CB" w:rsidRPr="00CD3821" w:rsidRDefault="00CF18CB" w:rsidP="00017D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eastAsia="Times New Roman" w:hAnsi="Times New Roman" w:cs="Times New Roman"/>
                <w:sz w:val="20"/>
                <w:szCs w:val="20"/>
              </w:rPr>
              <w:t>H.S6.</w:t>
            </w:r>
          </w:p>
        </w:tc>
      </w:tr>
      <w:tr w:rsidR="00CF18CB" w:rsidRPr="00CD3821" w14:paraId="325594B2" w14:textId="77777777" w:rsidTr="00CF18CB">
        <w:trPr>
          <w:gridAfter w:val="1"/>
          <w:wAfter w:w="17" w:type="dxa"/>
          <w:trHeight w:val="284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0045" w14:textId="77777777" w:rsidR="00CF18CB" w:rsidRPr="00CD3821" w:rsidRDefault="00CF18CB" w:rsidP="00A54C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K07</w:t>
            </w:r>
          </w:p>
        </w:tc>
        <w:tc>
          <w:tcPr>
            <w:tcW w:w="7358" w:type="dxa"/>
            <w:vAlign w:val="center"/>
          </w:tcPr>
          <w:p w14:paraId="3FCE1DF3" w14:textId="77777777" w:rsidR="00CF18CB" w:rsidRPr="00CD3821" w:rsidRDefault="00CF18CB" w:rsidP="00A54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korzystania z obiektywnych źródeł informacji;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C6AC" w14:textId="77777777" w:rsidR="00CF18CB" w:rsidRPr="00CD3821" w:rsidRDefault="00CF18CB" w:rsidP="00017D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eastAsia="Times New Roman" w:hAnsi="Times New Roman" w:cs="Times New Roman"/>
                <w:sz w:val="20"/>
                <w:szCs w:val="20"/>
              </w:rPr>
              <w:t>H.S.7.</w:t>
            </w:r>
          </w:p>
        </w:tc>
      </w:tr>
      <w:tr w:rsidR="00CF18CB" w:rsidRPr="00CD3821" w14:paraId="2476C2D7" w14:textId="77777777" w:rsidTr="00CF18CB">
        <w:trPr>
          <w:gridAfter w:val="1"/>
          <w:wAfter w:w="17" w:type="dxa"/>
          <w:trHeight w:val="284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2CD6" w14:textId="77777777" w:rsidR="00CF18CB" w:rsidRPr="00CD3821" w:rsidRDefault="00CF18CB" w:rsidP="00A54C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K08</w:t>
            </w:r>
          </w:p>
        </w:tc>
        <w:tc>
          <w:tcPr>
            <w:tcW w:w="7358" w:type="dxa"/>
            <w:vAlign w:val="center"/>
          </w:tcPr>
          <w:p w14:paraId="7162BBBF" w14:textId="77777777" w:rsidR="00CF18CB" w:rsidRPr="00CD3821" w:rsidRDefault="00CF18CB" w:rsidP="00A54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formułowania wniosków z własnych pomiarów lub obserwacji;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7C74" w14:textId="77777777" w:rsidR="00CF18CB" w:rsidRPr="00CD3821" w:rsidRDefault="00CF18CB" w:rsidP="00017D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eastAsia="Times New Roman" w:hAnsi="Times New Roman" w:cs="Times New Roman"/>
                <w:sz w:val="20"/>
                <w:szCs w:val="20"/>
              </w:rPr>
              <w:t>H.S8.</w:t>
            </w:r>
          </w:p>
          <w:p w14:paraId="13B867E7" w14:textId="77777777" w:rsidR="00CF18CB" w:rsidRPr="00CD3821" w:rsidRDefault="00CF18CB" w:rsidP="00017DAB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CF18CB" w:rsidRPr="00CD3821" w14:paraId="75C28F3A" w14:textId="77777777" w:rsidTr="00CF18CB">
        <w:trPr>
          <w:gridAfter w:val="1"/>
          <w:wAfter w:w="17" w:type="dxa"/>
          <w:trHeight w:val="284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753D" w14:textId="77777777" w:rsidR="00CF18CB" w:rsidRPr="00CD3821" w:rsidRDefault="00CF18CB" w:rsidP="00A54C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K09</w:t>
            </w:r>
          </w:p>
        </w:tc>
        <w:tc>
          <w:tcPr>
            <w:tcW w:w="7358" w:type="dxa"/>
            <w:vAlign w:val="center"/>
          </w:tcPr>
          <w:p w14:paraId="34279BC6" w14:textId="77777777" w:rsidR="00CF18CB" w:rsidRPr="00CD3821" w:rsidRDefault="00CF18CB" w:rsidP="00A54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wdrażania zasad koleżeństwa zawodowego i współpracy w zespole specjalistów, w tym</w:t>
            </w:r>
          </w:p>
          <w:p w14:paraId="6E8FC315" w14:textId="77777777" w:rsidR="00CF18CB" w:rsidRPr="00CD3821" w:rsidRDefault="00CF18CB" w:rsidP="00A54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z przedstawicielami innych zawodów medycznych, także w środowisku</w:t>
            </w:r>
          </w:p>
          <w:p w14:paraId="1C3BF9C3" w14:textId="77777777" w:rsidR="00CF18CB" w:rsidRPr="00CD3821" w:rsidRDefault="00CF18CB" w:rsidP="00A54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wielokulturowym i wielonarodowościowym;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6E81" w14:textId="77777777" w:rsidR="00CF18CB" w:rsidRPr="00CD3821" w:rsidRDefault="00CF18CB" w:rsidP="00017D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eastAsia="Times New Roman" w:hAnsi="Times New Roman" w:cs="Times New Roman"/>
                <w:sz w:val="20"/>
                <w:szCs w:val="20"/>
              </w:rPr>
              <w:t>H.S9.</w:t>
            </w:r>
          </w:p>
          <w:p w14:paraId="6D411B55" w14:textId="77777777" w:rsidR="00CF18CB" w:rsidRPr="00CD3821" w:rsidRDefault="00CF18CB" w:rsidP="00017DAB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CF18CB" w:rsidRPr="00CD3821" w14:paraId="37513217" w14:textId="77777777" w:rsidTr="00CF18CB">
        <w:trPr>
          <w:gridAfter w:val="1"/>
          <w:wAfter w:w="17" w:type="dxa"/>
          <w:trHeight w:val="284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8DF2" w14:textId="77777777" w:rsidR="00CF18CB" w:rsidRPr="00CD3821" w:rsidRDefault="00CF18CB" w:rsidP="00A54C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K10</w:t>
            </w:r>
          </w:p>
        </w:tc>
        <w:tc>
          <w:tcPr>
            <w:tcW w:w="7358" w:type="dxa"/>
            <w:vAlign w:val="center"/>
          </w:tcPr>
          <w:p w14:paraId="713B49B6" w14:textId="77777777" w:rsidR="00CF18CB" w:rsidRPr="00CD3821" w:rsidRDefault="00CF18CB" w:rsidP="00A54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formułowania opinii dotyczących różnych aspektów działalności zawodowej;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D24B" w14:textId="77777777" w:rsidR="00CF18CB" w:rsidRPr="00CD3821" w:rsidRDefault="00CF18CB" w:rsidP="00017D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eastAsia="Times New Roman" w:hAnsi="Times New Roman" w:cs="Times New Roman"/>
                <w:sz w:val="20"/>
                <w:szCs w:val="20"/>
              </w:rPr>
              <w:t>H.S10.</w:t>
            </w:r>
          </w:p>
          <w:p w14:paraId="179B2E70" w14:textId="77777777" w:rsidR="00CF18CB" w:rsidRPr="00CD3821" w:rsidRDefault="00CF18CB" w:rsidP="00017DAB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CF18CB" w:rsidRPr="00CD3821" w14:paraId="2E83FAFB" w14:textId="77777777" w:rsidTr="00CF18CB">
        <w:trPr>
          <w:gridAfter w:val="1"/>
          <w:wAfter w:w="17" w:type="dxa"/>
          <w:trHeight w:val="284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670F" w14:textId="77777777" w:rsidR="00CF18CB" w:rsidRPr="00CD3821" w:rsidRDefault="00CF18CB" w:rsidP="00A54C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K11</w:t>
            </w:r>
          </w:p>
        </w:tc>
        <w:tc>
          <w:tcPr>
            <w:tcW w:w="7358" w:type="dxa"/>
            <w:vAlign w:val="center"/>
          </w:tcPr>
          <w:p w14:paraId="07AD87F7" w14:textId="77777777" w:rsidR="00CF18CB" w:rsidRPr="00CD3821" w:rsidRDefault="00CF18CB" w:rsidP="00A54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przyjęcia odpowiedzialności związanej z decyzjami podejmowanymi w ramach</w:t>
            </w:r>
          </w:p>
          <w:p w14:paraId="2745B638" w14:textId="77777777" w:rsidR="00CF18CB" w:rsidRPr="00CD3821" w:rsidRDefault="00CF18CB" w:rsidP="00A54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sz w:val="20"/>
                <w:szCs w:val="20"/>
              </w:rPr>
              <w:t>działalności zawodowej, w tym w kategoriach bezpieczeństwa własnego i innych osób.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519E" w14:textId="77777777" w:rsidR="00CF18CB" w:rsidRPr="00CD3821" w:rsidRDefault="00CF18CB" w:rsidP="00017DAB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D3821">
              <w:rPr>
                <w:rFonts w:ascii="Times New Roman" w:eastAsia="Times New Roman" w:hAnsi="Times New Roman" w:cs="Times New Roman"/>
                <w:sz w:val="20"/>
                <w:szCs w:val="20"/>
              </w:rPr>
              <w:t>H.S11.</w:t>
            </w:r>
          </w:p>
        </w:tc>
      </w:tr>
    </w:tbl>
    <w:p w14:paraId="0B03EE99" w14:textId="77777777" w:rsidR="00AC5C34" w:rsidRPr="00CD3821" w:rsidRDefault="00AC5C34">
      <w:pPr>
        <w:rPr>
          <w:color w:val="auto"/>
        </w:rPr>
      </w:pPr>
    </w:p>
    <w:tbl>
      <w:tblPr>
        <w:tblW w:w="97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D3821" w14:paraId="5DAD0366" w14:textId="77777777" w:rsidTr="00EA6161">
        <w:trPr>
          <w:trHeight w:val="284"/>
        </w:trPr>
        <w:tc>
          <w:tcPr>
            <w:tcW w:w="97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0992" w14:textId="77777777" w:rsidR="00A40BE3" w:rsidRPr="00CD3821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D3821" w14:paraId="71AC46BB" w14:textId="77777777" w:rsidTr="00EA6161">
        <w:trPr>
          <w:trHeight w:val="284"/>
        </w:trPr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84655" w14:textId="77777777" w:rsidR="00A40BE3" w:rsidRPr="00CD3821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285F0266" w14:textId="77777777" w:rsidR="00A40BE3" w:rsidRPr="00CD3821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BC86" w14:textId="77777777" w:rsidR="00A40BE3" w:rsidRPr="00CD3821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D3821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D3821" w14:paraId="14D0DA02" w14:textId="77777777" w:rsidTr="00EA6161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25CE8" w14:textId="77777777" w:rsidR="00A40BE3" w:rsidRPr="00CD3821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531C8E" w14:textId="77777777" w:rsidR="00A40BE3" w:rsidRPr="00CD3821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7B3932" w14:textId="77777777" w:rsidR="00A40BE3" w:rsidRPr="00CD3821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D382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4E032F" w14:textId="77777777" w:rsidR="00A40BE3" w:rsidRPr="00CD3821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CD382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DD21FA" w14:textId="77777777" w:rsidR="00A40BE3" w:rsidRPr="00CD3821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D3821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D3821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6D5010" w14:textId="77777777" w:rsidR="00A40BE3" w:rsidRPr="00CD3821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D382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A519ED" w14:textId="77777777" w:rsidR="00A40BE3" w:rsidRPr="00CD3821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D382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D382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D382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E08811" w14:textId="77777777" w:rsidR="00A40BE3" w:rsidRPr="00CD3821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CD382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CD3821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CD382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7B75E6" w:rsidRPr="00CD3821" w14:paraId="0391FB9B" w14:textId="77777777" w:rsidTr="00EA6161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82C6F" w14:textId="77777777" w:rsidR="007B75E6" w:rsidRPr="00CD3821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DD7086" w14:textId="77777777" w:rsidR="007B75E6" w:rsidRPr="00CD3821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32821E" w14:textId="77777777" w:rsidR="007B75E6" w:rsidRPr="00CD3821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B6B700" w14:textId="77777777" w:rsidR="007B75E6" w:rsidRPr="00CD3821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976FD0" w14:textId="77777777" w:rsidR="007B75E6" w:rsidRPr="00CD3821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A95F39" w14:textId="77777777" w:rsidR="007B75E6" w:rsidRPr="00CD3821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B6CD51" w14:textId="77777777" w:rsidR="007B75E6" w:rsidRPr="00CD3821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EFA4CD" w14:textId="77777777" w:rsidR="007B75E6" w:rsidRPr="00CD3821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D3821" w14:paraId="1543C7D8" w14:textId="77777777" w:rsidTr="00EA6161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2674" w14:textId="77777777" w:rsidR="007B75E6" w:rsidRPr="00CD3821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C5EC03" w14:textId="77777777" w:rsidR="007B75E6" w:rsidRPr="00CD382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FBE797" w14:textId="77777777" w:rsidR="007B75E6" w:rsidRPr="00CD382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F03DB0" w14:textId="77777777" w:rsidR="007B75E6" w:rsidRPr="00CD382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67B3466" w14:textId="77777777" w:rsidR="007B75E6" w:rsidRPr="00CD382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F95EE04" w14:textId="77777777" w:rsidR="007B75E6" w:rsidRPr="00CD382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D8FBCD" w14:textId="77777777" w:rsidR="007B75E6" w:rsidRPr="00CD382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40B3FA" w14:textId="77777777" w:rsidR="007B75E6" w:rsidRPr="00CD382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4542C2" w14:textId="77777777" w:rsidR="007B75E6" w:rsidRPr="00CD382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1EC426" w14:textId="77777777" w:rsidR="007B75E6" w:rsidRPr="00CD382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7BE11" w14:textId="77777777" w:rsidR="007B75E6" w:rsidRPr="00CD382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239154" w14:textId="77777777" w:rsidR="007B75E6" w:rsidRPr="00CD382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8B26CC" w14:textId="77777777" w:rsidR="007B75E6" w:rsidRPr="00CD382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5C2D70" w14:textId="77777777" w:rsidR="007B75E6" w:rsidRPr="00CD382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47E68C" w14:textId="77777777" w:rsidR="007B75E6" w:rsidRPr="00CD382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645FEC" w14:textId="77777777" w:rsidR="007B75E6" w:rsidRPr="00CD382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2C0E37C" w14:textId="77777777" w:rsidR="007B75E6" w:rsidRPr="00CD382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E3E48A" w14:textId="77777777" w:rsidR="007B75E6" w:rsidRPr="00CD382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C34977" w14:textId="77777777" w:rsidR="007B75E6" w:rsidRPr="00CD382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E63113" w14:textId="77777777" w:rsidR="007B75E6" w:rsidRPr="00CD382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F56D63" w14:textId="77777777" w:rsidR="007B75E6" w:rsidRPr="00CD382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722D61" w14:textId="77777777" w:rsidR="007B75E6" w:rsidRPr="00CD382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040F58" w:rsidRPr="00CD3821" w14:paraId="6B99FBEE" w14:textId="77777777" w:rsidTr="00EA6161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68A2" w14:textId="77777777" w:rsidR="00040F58" w:rsidRPr="00CD3821" w:rsidRDefault="00040F58" w:rsidP="00040F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F8ED69" w14:textId="38B6ABF1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B8B7D4" w14:textId="2B67F512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70FBF5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7ECBD6" w14:textId="0CBAD054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5E7E72" w14:textId="683FD3C9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D3F9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41DB43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857114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500101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35D0E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A5D3" w14:textId="44B41D60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4AEC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20D35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11A36A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B6E868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FEC1E3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EEB8" w14:textId="54FA25B9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C6BC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7EF57C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9C7210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D08563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40F58" w:rsidRPr="00CD3821" w14:paraId="240EB0A9" w14:textId="77777777" w:rsidTr="0072670D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D8EB" w14:textId="77777777" w:rsidR="00040F58" w:rsidRPr="00CD3821" w:rsidRDefault="00040F58" w:rsidP="00040F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2861CD" w14:textId="52EF070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3CB251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9193C8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DF4F01" w14:textId="75D6D6B1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E689D8" w14:textId="73ACB210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EAF3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3C510E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FE6BB0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762478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61C7CB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7311" w14:textId="4CD7C20B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0F1E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19D7BA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75CEA5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853BC6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52FEBD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5580" w14:textId="1B861475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FC3A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1FDFAF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D539A1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10B579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40F58" w:rsidRPr="00CD3821" w14:paraId="53B34925" w14:textId="77777777" w:rsidTr="0072670D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04BB" w14:textId="77777777" w:rsidR="00040F58" w:rsidRPr="00CD3821" w:rsidRDefault="00040F58" w:rsidP="00040F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6E62C3" w14:textId="36ED8683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CF8ABD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0A3B77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983705" w14:textId="4DF73CA3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839F25" w14:textId="43380D2B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3098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BE359F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1BFF15" w14:textId="4A691B8B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15BF3E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5675AF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6AFB" w14:textId="0C3BF57E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DFB2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EB9890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48B18B" w14:textId="598B2722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CFE442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748BC0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FB14" w14:textId="01CB95B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D5D4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7CFC42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E64C70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0F4412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40F58" w:rsidRPr="00CD3821" w14:paraId="09D7F714" w14:textId="77777777" w:rsidTr="0072670D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EBC8" w14:textId="77777777" w:rsidR="00040F58" w:rsidRPr="00CD3821" w:rsidRDefault="00040F58" w:rsidP="00040F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A71B3E" w14:textId="514E29CE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CCED38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B5530F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405EDB" w14:textId="20DE0844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83F3DC" w14:textId="585E001D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4C51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8F699D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D369A0" w14:textId="01A03781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804CE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D2495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487C" w14:textId="73459FEA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AD84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5B6D16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748715" w14:textId="6FB15895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F2344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A8E475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46E6" w14:textId="7A3B2C59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E310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2899E1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A42800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9F6AFC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40F58" w:rsidRPr="00CD3821" w14:paraId="11325EA2" w14:textId="77777777" w:rsidTr="0072670D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8F4A" w14:textId="462BACF9" w:rsidR="00040F58" w:rsidRPr="00CD3821" w:rsidRDefault="00040F58" w:rsidP="00040F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02C154" w14:textId="3EA691FD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BF9D3D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001251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CB6925" w14:textId="00EFE463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8D815D" w14:textId="29373C0B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AD38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0A0E6B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D7E6E0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C10E92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58BFCB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B6E5" w14:textId="5114B63D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5B76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94A9C4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418D42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D4FAA3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A01B00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BC65" w14:textId="4B214C3E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5006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2ACE25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3344B9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E03A89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40F58" w:rsidRPr="00CD3821" w14:paraId="45A940A1" w14:textId="77777777" w:rsidTr="0072670D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7037" w14:textId="77777777" w:rsidR="00040F58" w:rsidRPr="00CD3821" w:rsidRDefault="00040F58" w:rsidP="00040F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93BF6E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23A371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422701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DF1C12" w14:textId="6EC303A7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4495B0" w14:textId="47072DDD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4ECB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EE81A9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6BF107E9" w14:textId="4B86EE3C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C9557B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E10F72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785C" w14:textId="22A02119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2348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BE7465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842E78" w14:textId="7265EECC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F77B07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376F52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63F8" w14:textId="5776C54E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105D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4E8F95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E73220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7ADE27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40F58" w:rsidRPr="00CD3821" w14:paraId="152BE82F" w14:textId="77777777" w:rsidTr="0072670D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3EC0" w14:textId="77777777" w:rsidR="00040F58" w:rsidRPr="00CD3821" w:rsidRDefault="00040F58" w:rsidP="00040F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71128E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E1C461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377B34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7E5C0C" w14:textId="4A6FFFD3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9E1040" w14:textId="79775624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4390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46BCC2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45C44953" w14:textId="5091D3CD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3DCFBE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5776A7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BB36" w14:textId="742274E0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D897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1AE7C2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39BB37" w14:textId="5AC8487D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D02098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7F4B79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3C25" w14:textId="027C38ED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3374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49C514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1A653C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AA87E3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40F58" w:rsidRPr="00CD3821" w14:paraId="47461817" w14:textId="77777777" w:rsidTr="0072670D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08F2" w14:textId="77777777" w:rsidR="00040F58" w:rsidRPr="00CD3821" w:rsidRDefault="00040F58" w:rsidP="00040F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9F1CC3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1F0715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5F8AD8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5E5A15" w14:textId="45B619B1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B2BAC3" w14:textId="7230A1A1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8A3B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CAC688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22F4C16" w14:textId="1D91CA05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86CB6B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36C97E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F044" w14:textId="68EAA970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4687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70A379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3C51AB" w14:textId="215A3AE3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15D893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2255DF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1703" w14:textId="72A08BAD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C77A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4150AF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C140B6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DC58C3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40F58" w:rsidRPr="00CD3821" w14:paraId="3C85BC82" w14:textId="77777777" w:rsidTr="0072670D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0FBB" w14:textId="77777777" w:rsidR="00040F58" w:rsidRPr="00CD3821" w:rsidRDefault="00040F58" w:rsidP="00040F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C36FEB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A9754B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059FE1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D34837" w14:textId="7604858C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8638C7" w14:textId="4EB595BF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F91F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2DD109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2B917A5" w14:textId="41E0BAA3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CCD275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B2B137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553B" w14:textId="0D7315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B8DD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37B6A5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66D945" w14:textId="10B9C5AA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A9F353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E88707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E325" w14:textId="141B52CE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E6D9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B2D598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8FBFD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A7F598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40F58" w:rsidRPr="00CD3821" w14:paraId="249B479B" w14:textId="77777777" w:rsidTr="0072670D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9D77" w14:textId="77777777" w:rsidR="00040F58" w:rsidRPr="00CD3821" w:rsidRDefault="00040F58" w:rsidP="00040F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AEE10E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FCB59F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D05EF1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D716A6" w14:textId="26843B6E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8CA2A5" w14:textId="273EAEC2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3A3C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EEBC4F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4BAD221" w14:textId="1CB15FF9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1C1501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5E991C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A787" w14:textId="130B3FAA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D683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A12BB8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16FA4C" w14:textId="3154C90A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8D283F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4DF5CB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3ECB" w14:textId="7744630D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C79D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6AB205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3C3771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27CAC9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40F58" w:rsidRPr="00CD3821" w14:paraId="7DABF314" w14:textId="77777777" w:rsidTr="0072670D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BCD4" w14:textId="77777777" w:rsidR="00040F58" w:rsidRPr="00CD3821" w:rsidRDefault="00040F58" w:rsidP="00040F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5701B6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E95DC9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BFCA7A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C777B9" w14:textId="39E8B045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48C008" w14:textId="2AC3114F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EC38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A1D6D1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4BAEBC9" w14:textId="5255F1DD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F47263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D4F6D0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61E7" w14:textId="31961089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BAAD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135DEE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07608E" w14:textId="4323E005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101369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C5654D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4A16" w14:textId="1598EF19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0570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344C30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5BB79D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9FDB46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40F58" w:rsidRPr="00CD3821" w14:paraId="0AD56F07" w14:textId="77777777" w:rsidTr="0072670D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40A0" w14:textId="77777777" w:rsidR="00040F58" w:rsidRPr="00CD3821" w:rsidRDefault="00040F58" w:rsidP="00040F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51056E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4A157E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275605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1BD016" w14:textId="2EBF2195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0AC6C3" w14:textId="187BCC75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20D3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900D67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05EFE96" w14:textId="07A03A7B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5995FC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DBC80D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7CF3" w14:textId="65051EF3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7B93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4595A2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A8A62E2" w14:textId="6B5DC6CB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005BD6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CFCB27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69AB" w14:textId="271951D9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7812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1E3829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5D4CC5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56ED2A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40F58" w:rsidRPr="00CD3821" w14:paraId="0AC10DAC" w14:textId="77777777" w:rsidTr="0072670D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224E" w14:textId="77777777" w:rsidR="00040F58" w:rsidRPr="00CD3821" w:rsidRDefault="00040F58" w:rsidP="00040F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5DDE1B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1E8E7E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4D6C10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37780E" w14:textId="757814C9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058D8D" w14:textId="605F664A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133F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331420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B981153" w14:textId="01B97C50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DD872C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97A404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D8D7" w14:textId="10813F8D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6A19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05318C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4ABA5A" w14:textId="4EF0AA13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DBD728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D9BF72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4ECE" w14:textId="1165BB6A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1F3D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4917F1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28358B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9AF54B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40F58" w:rsidRPr="00CD3821" w14:paraId="5EBC2B66" w14:textId="77777777" w:rsidTr="0072670D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47A4" w14:textId="77777777" w:rsidR="00040F58" w:rsidRPr="00CD3821" w:rsidRDefault="00040F58" w:rsidP="00040F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673558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7657D8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14E25F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3D1560" w14:textId="1AC2640C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69ECEC" w14:textId="46E41127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0CE7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02B45C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1BCE2157" w14:textId="0E5C8062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E1BA15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AC894C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285C" w14:textId="496FAD95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4603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9BACD8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42A673" w14:textId="2FB6AECB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F8444D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60EC21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83A2" w14:textId="06D39339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A8ED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528C74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E2F776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3C41FB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40F58" w:rsidRPr="00CD3821" w14:paraId="7C0FBBC4" w14:textId="77777777" w:rsidTr="0072670D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D393" w14:textId="77777777" w:rsidR="00040F58" w:rsidRPr="00CD3821" w:rsidRDefault="00040F58" w:rsidP="00040F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96A159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B87905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079CAB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121C84" w14:textId="2E84F21C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DCF056" w14:textId="3672F111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DACD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62AFDB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1501460B" w14:textId="058465C7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E8D39C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0AE9AE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822B" w14:textId="5C631128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69CF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092142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4DD2F1" w14:textId="163EE282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A24BF4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48B8C4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0AF9" w14:textId="7DC3B0A5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CF24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318C5F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E2C865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2E80CA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40F58" w:rsidRPr="00CD3821" w14:paraId="300970FD" w14:textId="77777777" w:rsidTr="0072670D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4E1C" w14:textId="77777777" w:rsidR="00040F58" w:rsidRPr="00CD3821" w:rsidRDefault="00040F58" w:rsidP="00040F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F83E0B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711CD7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6C43B6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6E94A1" w14:textId="3D48D62B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48B377" w14:textId="7296E23A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A0F1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4006AF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74D25D6" w14:textId="36DA80D2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B180C5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A5F37C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C7CC" w14:textId="5F96182D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983A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8FCEF9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04017F" w14:textId="2694D5CA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BA3336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4B82CC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A054" w14:textId="575C99F5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96A7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5439DE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3CD224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6766A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40F58" w:rsidRPr="00CD3821" w14:paraId="7CECEB7F" w14:textId="77777777" w:rsidTr="0072670D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6164" w14:textId="77777777" w:rsidR="00040F58" w:rsidRPr="00CD3821" w:rsidRDefault="00040F58" w:rsidP="00040F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E51E1B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C0D77D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179C8B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DD5AEF" w14:textId="2E4CF9BA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F665E1" w14:textId="2171CF19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4785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57B0E6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352A63DD" w14:textId="02F78722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45D5F3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2D9BC0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F1BC" w14:textId="1C2A5EBA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A318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87BBD7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93E0511" w14:textId="11FBC66A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552E78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E4B4DF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8B7B" w14:textId="168B3B20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B790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E8ECE5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D50860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AF1607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40F58" w:rsidRPr="00CD3821" w14:paraId="0F65F5BD" w14:textId="77777777" w:rsidTr="00EA6161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68FD" w14:textId="77777777" w:rsidR="00040F58" w:rsidRPr="00CD3821" w:rsidRDefault="00040F58" w:rsidP="00040F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AF8383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54E4A5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D486A7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3E800B" w14:textId="5A1520B2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C31BDC" w14:textId="2622A7A8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961F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5BFCE1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49010081" w14:textId="59D7413A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D3A9E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3E8C80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E0D1" w14:textId="2080BA06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955A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B79F66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6ACFB6" w14:textId="6758EF0A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AF7A25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EDAF31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A4CC" w14:textId="7667FC69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F036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8511D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BC84FF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472512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40F58" w:rsidRPr="00CD3821" w14:paraId="420D3289" w14:textId="77777777" w:rsidTr="0072670D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111A" w14:textId="77777777" w:rsidR="00040F58" w:rsidRPr="00CD3821" w:rsidRDefault="00040F58" w:rsidP="00040F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49EA30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AA01D0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146241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0A1B5A" w14:textId="77943B7B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C806F6" w14:textId="1A86AD01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FF34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AE6733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CB9EC49" w14:textId="5B8D55B2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AAA7C8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F34F7D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5237" w14:textId="056D315B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DFB8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9E8A95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374FD1" w14:textId="176D6A22" w:rsidR="00040F58" w:rsidRPr="00CD3821" w:rsidRDefault="00040F58" w:rsidP="00040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FDEF06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C79ACF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EB0A" w14:textId="0E4B346B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B194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145787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6EAAEF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A08B4E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40F58" w:rsidRPr="00CD3821" w14:paraId="06D7BE5F" w14:textId="77777777" w:rsidTr="00D95F34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9EA" w14:textId="139F2B3C" w:rsidR="00040F58" w:rsidRPr="00CD3821" w:rsidRDefault="00040F58" w:rsidP="00040F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71BD90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81F1FC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2D44FD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1BC5BB9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17C2CB" w14:textId="119E1741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9F84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2C6684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6865AE71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E212C0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F6003B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9EE9" w14:textId="490B13E0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5BCA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6213B3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9A8028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337F55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A8C302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097B" w14:textId="7626B27A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80C9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2F7556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B547AC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8B6CC0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40F58" w:rsidRPr="00CD3821" w14:paraId="09A6AF45" w14:textId="77777777" w:rsidTr="00D95F34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00D9" w14:textId="28838FC9" w:rsidR="00040F58" w:rsidRPr="00CD3821" w:rsidRDefault="00040F58" w:rsidP="00040F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3375C1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391667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1D241E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3FF5D4E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AB3AFA" w14:textId="78EECABD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40CB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7C7985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14ED1FD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DA9553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9F76C1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AFA4" w14:textId="49064B78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0524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07F265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EAEEFE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DF9277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02B360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430B" w14:textId="4599E8B5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B651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FF198B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83B45A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AAA5C8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40F58" w:rsidRPr="00CD3821" w14:paraId="13B833DD" w14:textId="77777777" w:rsidTr="00D95F34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DC29" w14:textId="7A9512CF" w:rsidR="00040F58" w:rsidRPr="00CD3821" w:rsidRDefault="00040F58" w:rsidP="00040F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4FEC4F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297443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5DCE7C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AC741F7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3A6F2F" w14:textId="7BE4A25A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185F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5BB421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1D1A11A2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233DCF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06EC64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8908" w14:textId="118A254B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9D12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D698F9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B775B4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2B4DCA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53F83A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AB9A" w14:textId="3C81414B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0750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6F7623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13C9AC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2CA4B9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40F58" w:rsidRPr="00CD3821" w14:paraId="7D0A701D" w14:textId="77777777" w:rsidTr="00D95F34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0132" w14:textId="3B27F707" w:rsidR="00040F58" w:rsidRPr="00CD3821" w:rsidRDefault="00040F58" w:rsidP="00040F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E0AC16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36A86C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E82EAC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953447E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775E9A" w14:textId="0D3553E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2910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B5330A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773D382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860A01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3A91DD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D2C2" w14:textId="7BC57AE5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1F89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EABA69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FE40B5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05559E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B25D87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B053" w14:textId="45B2B668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4767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BF1FCC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33A5BC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69E1DB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40F58" w:rsidRPr="00CD3821" w14:paraId="4AC946A8" w14:textId="77777777" w:rsidTr="00D95F34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A119" w14:textId="3D750DD9" w:rsidR="00040F58" w:rsidRPr="00CD3821" w:rsidRDefault="00040F58" w:rsidP="00040F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432FA0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86C432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219F68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DED52B1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8A1828" w14:textId="51E08C79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97CA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44F162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11ECFDA4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CB4987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D0AEC9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40B0" w14:textId="62089C6C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A0D1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EA3595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169628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8B4E21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411A69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007E" w14:textId="740C9DA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AD27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1980AA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69EF3F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0C1688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40F58" w:rsidRPr="00CD3821" w14:paraId="5E94867B" w14:textId="77777777" w:rsidTr="00D95F34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1608" w14:textId="1712BC45" w:rsidR="00040F58" w:rsidRPr="00CD3821" w:rsidRDefault="00040F58" w:rsidP="00040F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711CE1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6DB3C4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961961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9587A67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5C84EE" w14:textId="2E79E9B5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6B2F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70EA48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33D8778A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6EC97E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34B0E1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73DD" w14:textId="7F65D789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D41B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7CDC16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140E63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78B001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04C724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9370" w14:textId="230902C3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F4B3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E435AB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EBB543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95CADF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40F58" w:rsidRPr="00CD3821" w14:paraId="6F566341" w14:textId="77777777" w:rsidTr="00D95F34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F282" w14:textId="145885DA" w:rsidR="00040F58" w:rsidRPr="00CD3821" w:rsidRDefault="00040F58" w:rsidP="00040F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K07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533A45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EF491F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D52538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A01B1F4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14CAF6" w14:textId="16077FE0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19BB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D6F706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13CF5DBA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4B530F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BE198E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0B6A" w14:textId="010AB01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CF82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FE5437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F19F59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7AC9E3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9FD7EB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0CAB" w14:textId="2BBBA651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BBBD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DBFD4D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91634B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9AF283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40F58" w:rsidRPr="00CD3821" w14:paraId="2599BD3B" w14:textId="77777777" w:rsidTr="00D95F34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7214" w14:textId="477D71AE" w:rsidR="00040F58" w:rsidRPr="00CD3821" w:rsidRDefault="00040F58" w:rsidP="00040F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245409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B8D755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29873B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835DAD8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196656" w14:textId="38C173EA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D13A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A26BB2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F0A6C65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ED4BA3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7B8A1B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D1C6" w14:textId="121205A6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79F6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F4B4D3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C9D00E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3F74EA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7507F5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F867" w14:textId="58E84319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5C50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7E3B2F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B156E8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600481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40F58" w:rsidRPr="00CD3821" w14:paraId="2AF9C295" w14:textId="77777777" w:rsidTr="00D95F34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3E2E" w14:textId="4B4BC1E7" w:rsidR="00040F58" w:rsidRPr="00CD3821" w:rsidRDefault="00040F58" w:rsidP="00040F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AD2FB8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0CA1DA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A9F35A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3E97E4A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9EB860" w14:textId="7088B30B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E608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6CB2B9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321139AD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DE6CDA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02BA37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B3B7" w14:textId="586F79FC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1DE5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548653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B1F778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6F7DDB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3BE411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5225" w14:textId="6162EF78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137C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153ECF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175EF8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A32CC8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40F58" w:rsidRPr="00CD3821" w14:paraId="4C1F72E7" w14:textId="77777777" w:rsidTr="00D95F34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B2EA" w14:textId="153163D0" w:rsidR="00040F58" w:rsidRPr="00CD3821" w:rsidRDefault="00040F58" w:rsidP="00040F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K10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C3A8DB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3197FA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A0110F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FBB51FB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44C262" w14:textId="4749A16F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E5EC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3E4AAD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39C3B4AD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F724EB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501D91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277B" w14:textId="47A7A53B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716D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EA30FA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9659A26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D7678A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ABFAC5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FEAD" w14:textId="2B89C32F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2C02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9717A1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72393A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0A59AF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40F58" w:rsidRPr="00CD3821" w14:paraId="4B1B1B05" w14:textId="77777777" w:rsidTr="00EA6161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B66F" w14:textId="72D3BC5D" w:rsidR="00040F58" w:rsidRPr="00CD3821" w:rsidRDefault="00040F58" w:rsidP="00040F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K11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C29CC9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05AA66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671407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4780584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7882E7" w14:textId="238FE2AB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AB9C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BE7BC1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4F9E6D29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CE93C4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077FD4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8F48" w14:textId="057AA12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7787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3E3C9F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A8A402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A8D17E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79B6C7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A844" w14:textId="5F11ADD3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067B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067BFE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CF9AEA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76BC1B" w14:textId="77777777" w:rsidR="00040F58" w:rsidRPr="00CD3821" w:rsidRDefault="00040F58" w:rsidP="00040F5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F588DB6" w14:textId="77777777" w:rsidR="008115D0" w:rsidRPr="00CD3821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D3821">
        <w:rPr>
          <w:b/>
          <w:i/>
          <w:sz w:val="16"/>
          <w:szCs w:val="16"/>
          <w:lang w:val="pl-PL"/>
        </w:rPr>
        <w:t>*niepotrzebne usunąć</w:t>
      </w:r>
    </w:p>
    <w:p w14:paraId="53412DB9" w14:textId="77777777" w:rsidR="00A40BE3" w:rsidRPr="00CD3821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CD3821" w14:paraId="0DE69B54" w14:textId="77777777" w:rsidTr="00040F5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EB4D" w14:textId="77777777" w:rsidR="00742D43" w:rsidRPr="00CD3821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D3821" w14:paraId="6EFFAF0C" w14:textId="77777777" w:rsidTr="00040F5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63" w14:textId="77777777" w:rsidR="00A6090F" w:rsidRPr="00CD3821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15D0" w14:textId="77777777" w:rsidR="00A6090F" w:rsidRPr="00CD3821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6ECD" w14:textId="77777777" w:rsidR="00A6090F" w:rsidRPr="00CD3821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1E296E" w:rsidRPr="00CD3821" w14:paraId="11E423AD" w14:textId="77777777" w:rsidTr="00040F5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EB53DF" w14:textId="77777777" w:rsidR="001E296E" w:rsidRPr="00CD3821" w:rsidRDefault="001E296E" w:rsidP="001E296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7D3D" w14:textId="77777777" w:rsidR="001E296E" w:rsidRPr="00CD3821" w:rsidRDefault="001E296E" w:rsidP="001E296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3DDD" w14:textId="5F5887AA" w:rsidR="001E296E" w:rsidRPr="00CD3821" w:rsidRDefault="001E296E" w:rsidP="001E296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61-68% Student </w:t>
            </w:r>
            <w:r w:rsidR="00AE5BE0"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uczestniczy we wszystkich wykładach, </w:t>
            </w:r>
            <w:r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>w stopniu dostatecznym zna objawy chorób zakaźnych, zbiera wywiad i przeprowadza badanie chorego</w:t>
            </w:r>
          </w:p>
        </w:tc>
      </w:tr>
      <w:tr w:rsidR="001E296E" w:rsidRPr="00CD3821" w14:paraId="1A46B43E" w14:textId="77777777" w:rsidTr="00040F5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955E6" w14:textId="77777777" w:rsidR="001E296E" w:rsidRPr="00CD3821" w:rsidRDefault="001E296E" w:rsidP="001E296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3F48" w14:textId="77777777" w:rsidR="001E296E" w:rsidRPr="00CD3821" w:rsidRDefault="001E296E" w:rsidP="001E29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8832" w14:textId="3FCFF5EC" w:rsidR="001E296E" w:rsidRPr="00CD3821" w:rsidRDefault="001E296E" w:rsidP="001E296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69-76% Student </w:t>
            </w:r>
            <w:r w:rsidR="00AE5BE0"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uczestniczy we wszystkich wykładach, </w:t>
            </w:r>
            <w:r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stopniu dostatecznym zna  podstawowe objawy chorób zakaźnych, zbiera wywiad i przeprowadza badanie chorego, planuje </w:t>
            </w:r>
            <w:r w:rsidR="00EE4329"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diagnostykę i </w:t>
            </w:r>
            <w:r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>terapię.</w:t>
            </w:r>
            <w:r w:rsidR="00A1042C"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Zna zasady profilaktyki chorób zakaźnych.</w:t>
            </w:r>
          </w:p>
        </w:tc>
      </w:tr>
      <w:tr w:rsidR="001E296E" w:rsidRPr="00CD3821" w14:paraId="13536196" w14:textId="77777777" w:rsidTr="00040F5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D6C57" w14:textId="77777777" w:rsidR="001E296E" w:rsidRPr="00CD3821" w:rsidRDefault="001E296E" w:rsidP="001E296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19D3" w14:textId="77777777" w:rsidR="001E296E" w:rsidRPr="00CD3821" w:rsidRDefault="001E296E" w:rsidP="001E29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93C9" w14:textId="081C0533" w:rsidR="001E296E" w:rsidRPr="00CD3821" w:rsidRDefault="001E296E" w:rsidP="001E296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77-84% Student </w:t>
            </w:r>
            <w:r w:rsidR="00AE5BE0"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uczestniczy we wszystkich wykładach, </w:t>
            </w:r>
            <w:r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>w stopniu dobrym zna  patogenezę, objawy chorób zakaźnych, zbiera wywiad i przeprowadza badanie chorego, przeprowadza diagnostykę różnicową, planuje terapie.</w:t>
            </w:r>
            <w:r w:rsidR="00A1042C"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Dobrze zna zasady profilaktyki chorób zakaźnych.</w:t>
            </w:r>
          </w:p>
        </w:tc>
      </w:tr>
      <w:tr w:rsidR="001E296E" w:rsidRPr="00CD3821" w14:paraId="14EA7A43" w14:textId="77777777" w:rsidTr="00040F5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369A0" w14:textId="77777777" w:rsidR="001E296E" w:rsidRPr="00CD3821" w:rsidRDefault="001E296E" w:rsidP="001E296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C018" w14:textId="77777777" w:rsidR="001E296E" w:rsidRPr="00CD3821" w:rsidRDefault="001E296E" w:rsidP="001E29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2F8F" w14:textId="0128F6B2" w:rsidR="001E296E" w:rsidRPr="00CD3821" w:rsidRDefault="001E296E" w:rsidP="001E296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85-92% Student </w:t>
            </w:r>
            <w:r w:rsidR="00AE5BE0"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uczestniczy we wszystkich wykładach, </w:t>
            </w:r>
            <w:r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>w stopniu ponad dobrym zna etiologie, patogenezę i objawy chorób zakaźnych, zbiera wywiad i przeprowadza badanie chorego, przeprowadza diagnostykę różnicową, planuje terapi</w:t>
            </w:r>
            <w:r w:rsidR="00EE4329"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>ę</w:t>
            </w:r>
            <w:r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A1042C"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Bardzo dobrze zna zasady profilaktyki chorób zakaźnych. </w:t>
            </w:r>
            <w:r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>Ma dobry kontakt z pacjentem i personelem.</w:t>
            </w:r>
          </w:p>
        </w:tc>
      </w:tr>
      <w:tr w:rsidR="001E296E" w:rsidRPr="00CD3821" w14:paraId="0F9D71CD" w14:textId="77777777" w:rsidTr="00040F5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12D1" w14:textId="77777777" w:rsidR="001E296E" w:rsidRPr="00CD3821" w:rsidRDefault="001E296E" w:rsidP="001E296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916C" w14:textId="77777777" w:rsidR="001E296E" w:rsidRPr="00CD3821" w:rsidRDefault="001E296E" w:rsidP="001E296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D099" w14:textId="65B11139" w:rsidR="001E296E" w:rsidRPr="00CD3821" w:rsidRDefault="001E296E" w:rsidP="001E296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93-100% Student </w:t>
            </w:r>
            <w:r w:rsidR="00AE5BE0"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uczestniczy we wszystkich wykładach, </w:t>
            </w:r>
            <w:r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doskonale </w:t>
            </w:r>
            <w:r w:rsidR="00EE4329"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zna etiologie, patogenezę i objawy chorób zakaźnych, zbiera wywiad i przeprowadza badanie chorego, przeprowadza diagnostykę różnicową, planuje terapię. </w:t>
            </w:r>
            <w:r w:rsidR="00A1042C"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Doskonale zna zasady profilaktyki chorób zakaźnych. </w:t>
            </w:r>
            <w:r w:rsidR="00EE4329"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>Ma bardzo dobry kontakt z pacjentem i personelem.</w:t>
            </w:r>
          </w:p>
        </w:tc>
      </w:tr>
      <w:tr w:rsidR="001E296E" w:rsidRPr="00CD3821" w14:paraId="11E993F6" w14:textId="77777777" w:rsidTr="00040F5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236E76" w14:textId="77777777" w:rsidR="001E296E" w:rsidRPr="00CD3821" w:rsidRDefault="001E296E" w:rsidP="001E296E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660E" w14:textId="77777777" w:rsidR="001E296E" w:rsidRPr="00CD3821" w:rsidRDefault="001E296E" w:rsidP="001E296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01FA" w14:textId="29CA096E" w:rsidR="001E296E" w:rsidRPr="00CD3821" w:rsidRDefault="005562C9" w:rsidP="001E296E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61-68% </w:t>
            </w:r>
            <w:r w:rsidR="001E296E"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Student </w:t>
            </w:r>
            <w:r w:rsidR="00AE5BE0"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uczestniczy we wszystkich zajęciach, </w:t>
            </w:r>
            <w:r w:rsidR="001E296E"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stopniu dostatecznym zna objawy chorób </w:t>
            </w:r>
            <w:r w:rsidR="00EE4329"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>zakaźnych, zbiera wywiad i przeprowadza badanie chorego</w:t>
            </w:r>
          </w:p>
        </w:tc>
      </w:tr>
      <w:tr w:rsidR="001E296E" w:rsidRPr="00CD3821" w14:paraId="4519851B" w14:textId="77777777" w:rsidTr="00040F5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E0A6D" w14:textId="77777777" w:rsidR="001E296E" w:rsidRPr="00CD3821" w:rsidRDefault="001E296E" w:rsidP="001E296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CB12" w14:textId="77777777" w:rsidR="001E296E" w:rsidRPr="00CD3821" w:rsidRDefault="001E296E" w:rsidP="001E29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325A" w14:textId="7B0CE1B0" w:rsidR="001E296E" w:rsidRPr="00CD3821" w:rsidRDefault="005562C9" w:rsidP="001E296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69-76% </w:t>
            </w:r>
            <w:r w:rsidR="00EE4329"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Student </w:t>
            </w:r>
            <w:r w:rsidR="00AE5BE0"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uczestniczy we wszystkich zajęciach, </w:t>
            </w:r>
            <w:r w:rsidR="00EE4329"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>w stopniu dostatecznym zna objawy chorób zakaźnych, zbiera wywiad i przeprowadza badanie chorego</w:t>
            </w:r>
            <w:r w:rsidR="001E296E"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planuje </w:t>
            </w:r>
            <w:r w:rsidR="00EE4329"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diagnostykę i </w:t>
            </w:r>
            <w:r w:rsidR="001E296E"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>terapi</w:t>
            </w:r>
            <w:r w:rsidR="00EE4329"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>ę</w:t>
            </w:r>
            <w:r w:rsidR="001E296E"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1E296E" w:rsidRPr="00CD3821" w14:paraId="0ED66ECD" w14:textId="77777777" w:rsidTr="00040F5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4318D" w14:textId="77777777" w:rsidR="001E296E" w:rsidRPr="00CD3821" w:rsidRDefault="001E296E" w:rsidP="001E296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D8C5" w14:textId="77777777" w:rsidR="001E296E" w:rsidRPr="00CD3821" w:rsidRDefault="001E296E" w:rsidP="001E29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E2CB" w14:textId="39EA6C51" w:rsidR="001E296E" w:rsidRPr="00CD3821" w:rsidRDefault="005562C9" w:rsidP="001E296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77-84% </w:t>
            </w:r>
            <w:r w:rsidR="001E296E"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Student </w:t>
            </w:r>
            <w:r w:rsidR="00AE5BE0"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uczestniczy we wszystkich zajęciach, </w:t>
            </w:r>
            <w:r w:rsidR="001E296E"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stopniu dobrym </w:t>
            </w:r>
            <w:r w:rsidR="00EE4329"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>zna patogenezę, objawy chorób zakaźnych, zbiera wywiad i przeprowadza badanie chorego, planuje diagnostykę, przeprowadza diagnostykę różnicową i planuje terapię.</w:t>
            </w:r>
          </w:p>
        </w:tc>
      </w:tr>
      <w:tr w:rsidR="001E296E" w:rsidRPr="00CD3821" w14:paraId="0D187A25" w14:textId="77777777" w:rsidTr="00040F5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554E9" w14:textId="77777777" w:rsidR="001E296E" w:rsidRPr="00CD3821" w:rsidRDefault="001E296E" w:rsidP="001E296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4F73" w14:textId="77777777" w:rsidR="001E296E" w:rsidRPr="00CD3821" w:rsidRDefault="001E296E" w:rsidP="001E29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E2B2" w14:textId="055020E7" w:rsidR="001E296E" w:rsidRPr="00CD3821" w:rsidRDefault="005562C9" w:rsidP="001E296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85-92% </w:t>
            </w:r>
            <w:r w:rsidR="00EE4329"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Student </w:t>
            </w:r>
            <w:r w:rsidR="00AE5BE0"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uczestniczy we wszystkich zajęciach, </w:t>
            </w:r>
            <w:r w:rsidR="00EE4329"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stopniu dobrym zna patogenezę, objawy chorób zakaźnych, zbiera wywiad i przeprowadza badanie chorego, planuje diagnostykę, przeprowadza diagnostykę różnicową i planuje terapię. </w:t>
            </w:r>
            <w:r w:rsidR="001E296E"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>Ma dobry kontakt z pacjentem i personelem.</w:t>
            </w:r>
          </w:p>
        </w:tc>
      </w:tr>
      <w:tr w:rsidR="001E296E" w:rsidRPr="00CD3821" w14:paraId="60F761F5" w14:textId="77777777" w:rsidTr="00040F5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88BF" w14:textId="77777777" w:rsidR="001E296E" w:rsidRPr="00CD3821" w:rsidRDefault="001E296E" w:rsidP="001E296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0725" w14:textId="77777777" w:rsidR="001E296E" w:rsidRPr="00CD3821" w:rsidRDefault="001E296E" w:rsidP="001E296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BE62" w14:textId="1F3FF8C0" w:rsidR="001E296E" w:rsidRPr="00CD3821" w:rsidRDefault="005562C9" w:rsidP="001E296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93-100% </w:t>
            </w:r>
            <w:r w:rsidR="00EE4329"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Student </w:t>
            </w:r>
            <w:r w:rsidR="00AE5BE0"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uczestniczy we wszystkich zajęciach, </w:t>
            </w:r>
            <w:r w:rsidR="00EE4329"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stopniu bardzo dobrym zna patogenezę, objawy chorób zakaźnych, zbiera wywiad i przeprowadza badanie chorego, planuje diagnostykę, przeprowadza diagnostykę różnicową i planuje terapię. </w:t>
            </w:r>
            <w:r w:rsidR="001E296E"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>Nawiązuje bardzo dobry kontakt z pacjentem i personelem</w:t>
            </w:r>
            <w:r w:rsidR="00AE5BE0" w:rsidRPr="00CD382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1E296E" w:rsidRPr="00CD3821" w14:paraId="6C68380B" w14:textId="77777777" w:rsidTr="00040F5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75E23A" w14:textId="1BC7491E" w:rsidR="001E296E" w:rsidRPr="00CD3821" w:rsidRDefault="001E296E" w:rsidP="001E296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 praktyczne (CP)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85F6" w14:textId="77777777" w:rsidR="001E296E" w:rsidRPr="00CD3821" w:rsidRDefault="001E296E" w:rsidP="001E296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25BA" w14:textId="51A8F4B2" w:rsidR="001E296E" w:rsidRPr="00CD3821" w:rsidRDefault="005562C9" w:rsidP="001E296E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 </w:t>
            </w:r>
            <w:r w:rsidR="001E296E"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</w:t>
            </w:r>
            <w:r w:rsidR="00AE5BE0"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uczestniczy we wszystkich zajęciach, </w:t>
            </w:r>
            <w:r w:rsidR="001E296E"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orientuje się w podstawach </w:t>
            </w:r>
            <w:r w:rsidR="00AE5BE0"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epidemiologii i symptomatologii chorób zakaźnych, zbiera wywiad i bada chorego</w:t>
            </w:r>
            <w:r w:rsidR="00C6689D"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1E296E"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1E296E" w:rsidRPr="00CD3821" w14:paraId="1A6B2A87" w14:textId="77777777" w:rsidTr="00040F5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AF847" w14:textId="77777777" w:rsidR="001E296E" w:rsidRPr="00CD3821" w:rsidRDefault="001E296E" w:rsidP="001E296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A66A" w14:textId="77777777" w:rsidR="001E296E" w:rsidRPr="00CD3821" w:rsidRDefault="001E296E" w:rsidP="001E29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1CA2" w14:textId="64144598" w:rsidR="001E296E" w:rsidRPr="00CD3821" w:rsidRDefault="005562C9" w:rsidP="001E296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</w:t>
            </w:r>
            <w:r w:rsidR="00901D39"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E5BE0"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uczestniczy we wszystkich zajęciach, orientuje się w podstawach epidemiologii i symptomatologii chorób zakaźnych, zbiera wywiad i bada chorego, potrafi zaproponować diagnostykę</w:t>
            </w:r>
            <w:r w:rsidR="00C6689D"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AE5BE0" w:rsidRPr="00CD3821" w14:paraId="15E981F1" w14:textId="77777777" w:rsidTr="00040F5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B2EF3" w14:textId="77777777" w:rsidR="00AE5BE0" w:rsidRPr="00CD3821" w:rsidRDefault="00AE5BE0" w:rsidP="00AE5B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D2B5" w14:textId="77777777" w:rsidR="00AE5BE0" w:rsidRPr="00CD3821" w:rsidRDefault="00AE5BE0" w:rsidP="00AE5B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2698" w14:textId="60B9C8B3" w:rsidR="00AE5BE0" w:rsidRPr="00CD3821" w:rsidRDefault="005562C9" w:rsidP="00AE5BE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77-84% </w:t>
            </w:r>
            <w:r w:rsidR="00AE5BE0"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uczestniczy we wszystkich zajęciach, </w:t>
            </w:r>
            <w:r w:rsidR="0019642D"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dobrze </w:t>
            </w:r>
            <w:r w:rsidR="00AE5BE0"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orientuje się w epidemiologii i symptomatologii chorób zakaźnych, zbiera wywiad i bada chorego, potrafi zaproponować diagnostykę i zaplanować terapię, orientuje się w sposobach profilaktyki.</w:t>
            </w:r>
            <w:r w:rsidR="00C6689D"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 dobry kontakt z chorym</w:t>
            </w:r>
            <w:r w:rsidR="00901D39"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personelem</w:t>
            </w:r>
            <w:r w:rsidR="00C6689D"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AE5BE0" w:rsidRPr="00CD3821" w14:paraId="474B03EE" w14:textId="77777777" w:rsidTr="00040F5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AC388" w14:textId="77777777" w:rsidR="00AE5BE0" w:rsidRPr="00CD3821" w:rsidRDefault="00AE5BE0" w:rsidP="00AE5B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0F1A" w14:textId="77777777" w:rsidR="00AE5BE0" w:rsidRPr="00CD3821" w:rsidRDefault="00AE5BE0" w:rsidP="00AE5B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11FE" w14:textId="6B434CF0" w:rsidR="00AE5BE0" w:rsidRPr="00CD3821" w:rsidRDefault="005562C9" w:rsidP="00AE5BE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85-92% </w:t>
            </w:r>
            <w:r w:rsidR="00AE5BE0"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uczestniczy we wszystkich zajęciach, </w:t>
            </w:r>
            <w:r w:rsidR="0019642D"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bardzo dobrze </w:t>
            </w:r>
            <w:r w:rsidR="00AE5BE0"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orientuje się w epidemiologii i symptomatologii chorób zakaźnych, zbiera wywiad i bada chorego, potrafi zaproponować diagnostykę</w:t>
            </w:r>
            <w:r w:rsidR="0019642D"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przeprowadzić diagnostykę różnicową</w:t>
            </w:r>
            <w:r w:rsidR="00AE5BE0"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zaplanować terapię. Orientuje się w sposobach profilaktyki.</w:t>
            </w:r>
            <w:r w:rsidR="00C6689D"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 dobry kontakt z chorym</w:t>
            </w:r>
            <w:r w:rsidR="00901D39"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personelem</w:t>
            </w:r>
            <w:r w:rsidR="00C6689D"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AE5BE0" w:rsidRPr="00CD3821" w14:paraId="143779EA" w14:textId="77777777" w:rsidTr="00040F5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A651" w14:textId="77777777" w:rsidR="00AE5BE0" w:rsidRPr="00CD3821" w:rsidRDefault="00AE5BE0" w:rsidP="00AE5BE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37A2" w14:textId="77777777" w:rsidR="00AE5BE0" w:rsidRPr="00CD3821" w:rsidRDefault="00AE5BE0" w:rsidP="00AE5BE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2343" w14:textId="7B003F04" w:rsidR="00AE5BE0" w:rsidRPr="00CD3821" w:rsidRDefault="005562C9" w:rsidP="00AE5BE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93-100% </w:t>
            </w:r>
            <w:r w:rsidR="0019642D"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uczestniczy we wszystkich zajęciach, doskonale orientuje się w epidemiologii i symptomatologii chorób zakaźnych, zbiera wywiad i bada chorego, potrafi zaproponować diagnostykę, przeprowadzić diagnostykę różnicową i zaplanować terapię. Orientuje się w sposobach profilaktyki.</w:t>
            </w:r>
            <w:r w:rsidR="00C6689D"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 bardzo dobry kontakt z chorym</w:t>
            </w:r>
            <w:r w:rsidR="00901D39"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personelem</w:t>
            </w:r>
            <w:r w:rsidR="00C6689D"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2F4CBECE" w14:textId="77777777" w:rsidR="001E4083" w:rsidRPr="00CD3821" w:rsidRDefault="001E4083" w:rsidP="001511D9">
      <w:pPr>
        <w:rPr>
          <w:rFonts w:ascii="Times New Roman" w:hAnsi="Times New Roman" w:cs="Times New Roman"/>
          <w:color w:val="auto"/>
        </w:rPr>
      </w:pPr>
    </w:p>
    <w:p w14:paraId="2E40BE0A" w14:textId="77777777" w:rsidR="001511D9" w:rsidRPr="00CD3821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D3821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D3821" w14:paraId="3AF67342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559F" w14:textId="77777777" w:rsidR="001511D9" w:rsidRPr="00CD3821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77A2" w14:textId="77777777" w:rsidR="001511D9" w:rsidRPr="00CD3821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D3821" w14:paraId="2087FE90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E57" w14:textId="77777777" w:rsidR="001511D9" w:rsidRPr="00CD382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BE65" w14:textId="77777777" w:rsidR="001511D9" w:rsidRPr="00CD3821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7E60AC5" w14:textId="77777777" w:rsidR="001511D9" w:rsidRPr="00CD3821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1EDB" w14:textId="77777777" w:rsidR="001511D9" w:rsidRPr="00CD3821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70471A1" w14:textId="77777777" w:rsidR="001511D9" w:rsidRPr="00CD3821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06136E" w:rsidRPr="00CD3821" w14:paraId="5752A81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3DA252" w14:textId="77777777" w:rsidR="0006136E" w:rsidRPr="00CD3821" w:rsidRDefault="0006136E" w:rsidP="0006136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D382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88ECA0" w14:textId="77777777" w:rsidR="0006136E" w:rsidRPr="00CD3821" w:rsidRDefault="00694340" w:rsidP="0006136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EA5885" w14:textId="77777777" w:rsidR="0006136E" w:rsidRPr="00CD3821" w:rsidRDefault="00694340" w:rsidP="0006136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06136E" w:rsidRPr="00CD3821" w14:paraId="3F8539E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D9B8" w14:textId="77777777" w:rsidR="0006136E" w:rsidRPr="00CD3821" w:rsidRDefault="0006136E" w:rsidP="0006136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D382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2D60" w14:textId="5B03F93F" w:rsidR="0006136E" w:rsidRPr="00CD3821" w:rsidRDefault="00CA4745" w:rsidP="0006136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AB4B" w14:textId="6DE06C5A" w:rsidR="0006136E" w:rsidRPr="00CD3821" w:rsidRDefault="00CA4745" w:rsidP="0006136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8</w:t>
            </w:r>
          </w:p>
        </w:tc>
      </w:tr>
      <w:tr w:rsidR="0006136E" w:rsidRPr="00CD3821" w14:paraId="44A3387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5511" w14:textId="77777777" w:rsidR="0006136E" w:rsidRPr="00CD3821" w:rsidRDefault="0006136E" w:rsidP="0006136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D382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5A92" w14:textId="67E866C0" w:rsidR="0006136E" w:rsidRPr="00CD3821" w:rsidRDefault="00CA4745" w:rsidP="0006136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45E" w14:textId="6BE9D146" w:rsidR="0006136E" w:rsidRPr="00CD3821" w:rsidRDefault="00CA4745" w:rsidP="0006136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27</w:t>
            </w:r>
          </w:p>
        </w:tc>
      </w:tr>
      <w:tr w:rsidR="0006136E" w:rsidRPr="00CD3821" w14:paraId="189C1FF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839A" w14:textId="77777777" w:rsidR="0006136E" w:rsidRPr="00CD3821" w:rsidRDefault="0006136E" w:rsidP="0006136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D382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7846" w14:textId="77777777" w:rsidR="0006136E" w:rsidRPr="00CD3821" w:rsidRDefault="0006136E" w:rsidP="000613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DA4A" w14:textId="77777777" w:rsidR="0006136E" w:rsidRPr="00CD3821" w:rsidRDefault="0006136E" w:rsidP="000613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6136E" w:rsidRPr="00CD3821" w14:paraId="2025F61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89AA" w14:textId="0964DA77" w:rsidR="0006136E" w:rsidRPr="00CD3821" w:rsidRDefault="0006136E" w:rsidP="0006136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D382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  <w:r w:rsidR="00CA4745" w:rsidRPr="00CD382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wykłady i ćwiczenia 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172D" w14:textId="7D1DAEF0" w:rsidR="0006136E" w:rsidRPr="00CD3821" w:rsidRDefault="00CA4745" w:rsidP="000613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D9B7" w14:textId="76CD37BA" w:rsidR="0006136E" w:rsidRPr="00CD3821" w:rsidRDefault="00CA4745" w:rsidP="000613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06136E" w:rsidRPr="00CD3821" w14:paraId="0DF38A6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5E61BD" w14:textId="77777777" w:rsidR="0006136E" w:rsidRPr="00CD3821" w:rsidRDefault="0006136E" w:rsidP="0006136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D382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D86EE5" w14:textId="77777777" w:rsidR="0006136E" w:rsidRPr="00CD3821" w:rsidRDefault="00694340" w:rsidP="0006136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231BEF" w14:textId="77777777" w:rsidR="0006136E" w:rsidRPr="00CD3821" w:rsidRDefault="00694340" w:rsidP="0006136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06136E" w:rsidRPr="00CD3821" w14:paraId="4102442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43BD" w14:textId="77777777" w:rsidR="0006136E" w:rsidRPr="00CD3821" w:rsidRDefault="0006136E" w:rsidP="0006136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D382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92B6" w14:textId="77777777" w:rsidR="0006136E" w:rsidRPr="00CD3821" w:rsidRDefault="00694340" w:rsidP="000613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1CEB" w14:textId="77777777" w:rsidR="0006136E" w:rsidRPr="00CD3821" w:rsidRDefault="00694340" w:rsidP="000613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06136E" w:rsidRPr="00CD3821" w14:paraId="53F73F1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6644" w14:textId="77777777" w:rsidR="0006136E" w:rsidRPr="00CD3821" w:rsidRDefault="0006136E" w:rsidP="0006136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D382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F21A" w14:textId="77777777" w:rsidR="0006136E" w:rsidRPr="00CD3821" w:rsidRDefault="0006136E" w:rsidP="000613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C084" w14:textId="77777777" w:rsidR="0006136E" w:rsidRPr="00CD3821" w:rsidRDefault="0006136E" w:rsidP="000613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06136E" w:rsidRPr="00CD3821" w14:paraId="5F9E4E9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964C" w14:textId="77777777" w:rsidR="0006136E" w:rsidRPr="00CD3821" w:rsidRDefault="0006136E" w:rsidP="0006136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D382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B0E2" w14:textId="77777777" w:rsidR="0006136E" w:rsidRPr="00CD3821" w:rsidRDefault="0006136E" w:rsidP="000613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AEAF" w14:textId="77777777" w:rsidR="0006136E" w:rsidRPr="00CD3821" w:rsidRDefault="0006136E" w:rsidP="000613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6136E" w:rsidRPr="00CD3821" w14:paraId="7BB1F0B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9041" w14:textId="77777777" w:rsidR="0006136E" w:rsidRPr="00CD3821" w:rsidRDefault="0006136E" w:rsidP="0006136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D382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FD8E" w14:textId="77777777" w:rsidR="0006136E" w:rsidRPr="00CD3821" w:rsidRDefault="0006136E" w:rsidP="000613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18A9" w14:textId="77777777" w:rsidR="0006136E" w:rsidRPr="00CD3821" w:rsidRDefault="0006136E" w:rsidP="000613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6136E" w:rsidRPr="00CD3821" w14:paraId="79B599E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CCAE" w14:textId="77777777" w:rsidR="0006136E" w:rsidRPr="00CD3821" w:rsidRDefault="0006136E" w:rsidP="0006136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D382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1E54" w14:textId="77777777" w:rsidR="0006136E" w:rsidRPr="00CD3821" w:rsidRDefault="0006136E" w:rsidP="000613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64BD" w14:textId="77777777" w:rsidR="0006136E" w:rsidRPr="00CD3821" w:rsidRDefault="0006136E" w:rsidP="000613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6136E" w:rsidRPr="00CD3821" w14:paraId="1011F39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F47B" w14:textId="1B02311A" w:rsidR="0006136E" w:rsidRPr="00CD3821" w:rsidRDefault="0006136E" w:rsidP="0006136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D382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Inne (należy wskazać jakie? </w:t>
            </w:r>
            <w:r w:rsidR="005722A2" w:rsidRPr="00CD382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N</w:t>
            </w:r>
            <w:r w:rsidRPr="00CD382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p. </w:t>
            </w:r>
            <w:r w:rsidR="005722A2" w:rsidRPr="00CD382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E</w:t>
            </w:r>
            <w:r w:rsidRPr="00CD382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-learning)*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EA20" w14:textId="77777777" w:rsidR="0006136E" w:rsidRPr="00CD3821" w:rsidRDefault="0006136E" w:rsidP="000613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A67E" w14:textId="77777777" w:rsidR="0006136E" w:rsidRPr="00CD3821" w:rsidRDefault="0006136E" w:rsidP="000613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6136E" w:rsidRPr="00CD3821" w14:paraId="1E54FC6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BA83BB" w14:textId="77777777" w:rsidR="0006136E" w:rsidRPr="00CD3821" w:rsidRDefault="0006136E" w:rsidP="0006136E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5C6649" w14:textId="77777777" w:rsidR="0006136E" w:rsidRPr="00CD3821" w:rsidRDefault="00694340" w:rsidP="0006136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CCF80E" w14:textId="77777777" w:rsidR="0006136E" w:rsidRPr="00CD3821" w:rsidRDefault="00694340" w:rsidP="0006136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38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w:rsidR="0006136E" w:rsidRPr="00CD3821" w14:paraId="21645F9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6350DC" w14:textId="77777777" w:rsidR="0006136E" w:rsidRPr="00CD3821" w:rsidRDefault="0006136E" w:rsidP="0006136E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21DB2B" w14:textId="77777777" w:rsidR="0006136E" w:rsidRPr="00CD3821" w:rsidRDefault="00694340" w:rsidP="0006136E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E1D2E4" w14:textId="77777777" w:rsidR="0006136E" w:rsidRPr="00CD3821" w:rsidRDefault="00694340" w:rsidP="0006136E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D3821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</w:tr>
    </w:tbl>
    <w:p w14:paraId="22B46AA4" w14:textId="77777777" w:rsidR="00FA6C7B" w:rsidRPr="00CD3821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D3821">
        <w:rPr>
          <w:b/>
          <w:i/>
          <w:sz w:val="18"/>
          <w:szCs w:val="18"/>
          <w:lang w:val="pl-PL"/>
        </w:rPr>
        <w:t xml:space="preserve">*niepotrzebne </w:t>
      </w:r>
      <w:r w:rsidR="008115D0" w:rsidRPr="00CD3821">
        <w:rPr>
          <w:b/>
          <w:i/>
          <w:sz w:val="18"/>
          <w:szCs w:val="18"/>
          <w:lang w:val="pl-PL"/>
        </w:rPr>
        <w:t>usunąć</w:t>
      </w:r>
    </w:p>
    <w:p w14:paraId="7E6BEB4B" w14:textId="77777777" w:rsidR="00FA6C7B" w:rsidRPr="00CD3821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0D2E94A9" w14:textId="77777777" w:rsidR="005C5513" w:rsidRPr="00CD3821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D3821">
        <w:rPr>
          <w:b/>
          <w:i/>
          <w:sz w:val="20"/>
          <w:szCs w:val="20"/>
        </w:rPr>
        <w:t>Przyjmuję do realizacji</w:t>
      </w:r>
      <w:r w:rsidRPr="00CD3821">
        <w:rPr>
          <w:i/>
          <w:sz w:val="16"/>
          <w:szCs w:val="16"/>
        </w:rPr>
        <w:t xml:space="preserve">    (data i</w:t>
      </w:r>
      <w:r w:rsidR="00EB24C1" w:rsidRPr="00CD3821">
        <w:rPr>
          <w:i/>
          <w:sz w:val="16"/>
          <w:szCs w:val="16"/>
          <w:lang w:val="pl-PL"/>
        </w:rPr>
        <w:t xml:space="preserve"> czytelne </w:t>
      </w:r>
      <w:r w:rsidRPr="00CD3821">
        <w:rPr>
          <w:i/>
          <w:sz w:val="16"/>
          <w:szCs w:val="16"/>
        </w:rPr>
        <w:t xml:space="preserve"> podpisy osób prowadzących przedmiot w danym roku akademickim)</w:t>
      </w:r>
    </w:p>
    <w:p w14:paraId="4F1A8DE4" w14:textId="77777777" w:rsidR="00FA0FA0" w:rsidRPr="00CD3821" w:rsidRDefault="00FA0FA0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</w:p>
    <w:p w14:paraId="705EF6A6" w14:textId="77777777"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D3821">
        <w:rPr>
          <w:i/>
          <w:sz w:val="16"/>
          <w:szCs w:val="16"/>
        </w:rPr>
        <w:tab/>
      </w:r>
      <w:r w:rsidRPr="00CD3821">
        <w:rPr>
          <w:i/>
          <w:sz w:val="16"/>
          <w:szCs w:val="16"/>
        </w:rPr>
        <w:tab/>
      </w:r>
      <w:r w:rsidRPr="00CD3821">
        <w:rPr>
          <w:i/>
          <w:sz w:val="16"/>
          <w:szCs w:val="16"/>
        </w:rPr>
        <w:tab/>
      </w:r>
      <w:r w:rsidR="0082063F" w:rsidRPr="00CD3821">
        <w:rPr>
          <w:i/>
          <w:sz w:val="16"/>
          <w:szCs w:val="16"/>
          <w:lang w:val="pl-PL"/>
        </w:rPr>
        <w:t xml:space="preserve">             </w:t>
      </w:r>
      <w:r w:rsidRPr="00CD3821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E4930" w14:textId="77777777" w:rsidR="00E75791" w:rsidRDefault="00E75791">
      <w:r>
        <w:separator/>
      </w:r>
    </w:p>
  </w:endnote>
  <w:endnote w:type="continuationSeparator" w:id="0">
    <w:p w14:paraId="5B493478" w14:textId="77777777" w:rsidR="00E75791" w:rsidRDefault="00E7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20CB2" w14:textId="77777777" w:rsidR="00E75791" w:rsidRDefault="00E75791"/>
  </w:footnote>
  <w:footnote w:type="continuationSeparator" w:id="0">
    <w:p w14:paraId="084F595F" w14:textId="77777777" w:rsidR="00E75791" w:rsidRDefault="00E7579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9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B622FDC"/>
    <w:multiLevelType w:val="hybridMultilevel"/>
    <w:tmpl w:val="20582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F342DA"/>
    <w:multiLevelType w:val="hybridMultilevel"/>
    <w:tmpl w:val="88B644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0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2"/>
  </w:num>
  <w:num w:numId="2">
    <w:abstractNumId w:val="12"/>
  </w:num>
  <w:num w:numId="3">
    <w:abstractNumId w:val="29"/>
  </w:num>
  <w:num w:numId="4">
    <w:abstractNumId w:val="36"/>
  </w:num>
  <w:num w:numId="5">
    <w:abstractNumId w:val="23"/>
  </w:num>
  <w:num w:numId="6">
    <w:abstractNumId w:val="13"/>
  </w:num>
  <w:num w:numId="7">
    <w:abstractNumId w:val="33"/>
  </w:num>
  <w:num w:numId="8">
    <w:abstractNumId w:val="18"/>
  </w:num>
  <w:num w:numId="9">
    <w:abstractNumId w:val="27"/>
  </w:num>
  <w:num w:numId="10">
    <w:abstractNumId w:val="20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0"/>
  </w:num>
  <w:num w:numId="26">
    <w:abstractNumId w:val="11"/>
  </w:num>
  <w:num w:numId="27">
    <w:abstractNumId w:val="35"/>
  </w:num>
  <w:num w:numId="28">
    <w:abstractNumId w:val="42"/>
  </w:num>
  <w:num w:numId="29">
    <w:abstractNumId w:val="10"/>
  </w:num>
  <w:num w:numId="30">
    <w:abstractNumId w:val="39"/>
  </w:num>
  <w:num w:numId="31">
    <w:abstractNumId w:val="16"/>
  </w:num>
  <w:num w:numId="32">
    <w:abstractNumId w:val="41"/>
  </w:num>
  <w:num w:numId="33">
    <w:abstractNumId w:val="17"/>
  </w:num>
  <w:num w:numId="34">
    <w:abstractNumId w:val="24"/>
  </w:num>
  <w:num w:numId="35">
    <w:abstractNumId w:val="38"/>
  </w:num>
  <w:num w:numId="36">
    <w:abstractNumId w:val="34"/>
  </w:num>
  <w:num w:numId="37">
    <w:abstractNumId w:val="37"/>
  </w:num>
  <w:num w:numId="38">
    <w:abstractNumId w:val="30"/>
  </w:num>
  <w:num w:numId="39">
    <w:abstractNumId w:val="26"/>
  </w:num>
  <w:num w:numId="40">
    <w:abstractNumId w:val="31"/>
  </w:num>
  <w:num w:numId="41">
    <w:abstractNumId w:val="19"/>
  </w:num>
  <w:num w:numId="42">
    <w:abstractNumId w:val="22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81"/>
    <w:rsid w:val="00000343"/>
    <w:rsid w:val="000159F7"/>
    <w:rsid w:val="00017DAB"/>
    <w:rsid w:val="00023554"/>
    <w:rsid w:val="0003485D"/>
    <w:rsid w:val="00040F58"/>
    <w:rsid w:val="00043C38"/>
    <w:rsid w:val="0005418B"/>
    <w:rsid w:val="00060AD9"/>
    <w:rsid w:val="00060F3B"/>
    <w:rsid w:val="0006136E"/>
    <w:rsid w:val="00062D39"/>
    <w:rsid w:val="00062D6E"/>
    <w:rsid w:val="00075001"/>
    <w:rsid w:val="0008454A"/>
    <w:rsid w:val="000911F4"/>
    <w:rsid w:val="000A094F"/>
    <w:rsid w:val="000A380D"/>
    <w:rsid w:val="000A53D0"/>
    <w:rsid w:val="000A7B7D"/>
    <w:rsid w:val="000B12AE"/>
    <w:rsid w:val="000B3EB5"/>
    <w:rsid w:val="000B480F"/>
    <w:rsid w:val="000C3993"/>
    <w:rsid w:val="000C5CE6"/>
    <w:rsid w:val="000D34FA"/>
    <w:rsid w:val="000D62D8"/>
    <w:rsid w:val="000E1392"/>
    <w:rsid w:val="000E1685"/>
    <w:rsid w:val="000F44C3"/>
    <w:rsid w:val="000F524E"/>
    <w:rsid w:val="000F5D27"/>
    <w:rsid w:val="001266C6"/>
    <w:rsid w:val="00140457"/>
    <w:rsid w:val="001425A3"/>
    <w:rsid w:val="001511D9"/>
    <w:rsid w:val="00152D19"/>
    <w:rsid w:val="00163028"/>
    <w:rsid w:val="00177ABC"/>
    <w:rsid w:val="00195C93"/>
    <w:rsid w:val="0019642D"/>
    <w:rsid w:val="0019780D"/>
    <w:rsid w:val="001C13B4"/>
    <w:rsid w:val="001C3D5E"/>
    <w:rsid w:val="001D4D83"/>
    <w:rsid w:val="001D544A"/>
    <w:rsid w:val="001E08E3"/>
    <w:rsid w:val="001E1B38"/>
    <w:rsid w:val="001E296E"/>
    <w:rsid w:val="001E4083"/>
    <w:rsid w:val="00214880"/>
    <w:rsid w:val="002300B5"/>
    <w:rsid w:val="0024216E"/>
    <w:rsid w:val="00245D27"/>
    <w:rsid w:val="0024724B"/>
    <w:rsid w:val="002500DF"/>
    <w:rsid w:val="0026398C"/>
    <w:rsid w:val="00276D08"/>
    <w:rsid w:val="00277D72"/>
    <w:rsid w:val="00282DC0"/>
    <w:rsid w:val="00282F37"/>
    <w:rsid w:val="002833B9"/>
    <w:rsid w:val="00283E57"/>
    <w:rsid w:val="00295BD2"/>
    <w:rsid w:val="002D1675"/>
    <w:rsid w:val="002E3DFB"/>
    <w:rsid w:val="002F5F1C"/>
    <w:rsid w:val="002F69C0"/>
    <w:rsid w:val="003003AB"/>
    <w:rsid w:val="00301365"/>
    <w:rsid w:val="00303338"/>
    <w:rsid w:val="00303C5D"/>
    <w:rsid w:val="00304466"/>
    <w:rsid w:val="00304D7D"/>
    <w:rsid w:val="00307C4C"/>
    <w:rsid w:val="003207B9"/>
    <w:rsid w:val="00355C21"/>
    <w:rsid w:val="00362B64"/>
    <w:rsid w:val="00370D1D"/>
    <w:rsid w:val="003A7513"/>
    <w:rsid w:val="003B0B4A"/>
    <w:rsid w:val="003C28BC"/>
    <w:rsid w:val="003C59AC"/>
    <w:rsid w:val="003E774E"/>
    <w:rsid w:val="00413AA8"/>
    <w:rsid w:val="0041771F"/>
    <w:rsid w:val="00420A29"/>
    <w:rsid w:val="00441075"/>
    <w:rsid w:val="00441F37"/>
    <w:rsid w:val="00451E79"/>
    <w:rsid w:val="00453AD8"/>
    <w:rsid w:val="0046386D"/>
    <w:rsid w:val="004B2049"/>
    <w:rsid w:val="004C3329"/>
    <w:rsid w:val="004D2129"/>
    <w:rsid w:val="004D388F"/>
    <w:rsid w:val="004E71A4"/>
    <w:rsid w:val="004F326E"/>
    <w:rsid w:val="004F4882"/>
    <w:rsid w:val="00501B26"/>
    <w:rsid w:val="0050503E"/>
    <w:rsid w:val="00515B0F"/>
    <w:rsid w:val="00525A5E"/>
    <w:rsid w:val="005562C9"/>
    <w:rsid w:val="00561C55"/>
    <w:rsid w:val="005625C2"/>
    <w:rsid w:val="005722A2"/>
    <w:rsid w:val="005813CD"/>
    <w:rsid w:val="005A390E"/>
    <w:rsid w:val="005B4506"/>
    <w:rsid w:val="005B5676"/>
    <w:rsid w:val="005B5F26"/>
    <w:rsid w:val="005C5513"/>
    <w:rsid w:val="005C6CB5"/>
    <w:rsid w:val="005D0415"/>
    <w:rsid w:val="005D5D80"/>
    <w:rsid w:val="005E502E"/>
    <w:rsid w:val="005E69E4"/>
    <w:rsid w:val="006042CB"/>
    <w:rsid w:val="006223E8"/>
    <w:rsid w:val="006267B4"/>
    <w:rsid w:val="00627E1D"/>
    <w:rsid w:val="00630011"/>
    <w:rsid w:val="00644D5A"/>
    <w:rsid w:val="00653368"/>
    <w:rsid w:val="00656D89"/>
    <w:rsid w:val="0066006C"/>
    <w:rsid w:val="00663BA8"/>
    <w:rsid w:val="0066524E"/>
    <w:rsid w:val="00683581"/>
    <w:rsid w:val="00694340"/>
    <w:rsid w:val="006A25B0"/>
    <w:rsid w:val="006A4183"/>
    <w:rsid w:val="006B0A9A"/>
    <w:rsid w:val="006C7E19"/>
    <w:rsid w:val="006E15D8"/>
    <w:rsid w:val="00700CAB"/>
    <w:rsid w:val="007034A2"/>
    <w:rsid w:val="00711C11"/>
    <w:rsid w:val="0072662B"/>
    <w:rsid w:val="00742D43"/>
    <w:rsid w:val="00750698"/>
    <w:rsid w:val="007572E8"/>
    <w:rsid w:val="00767D86"/>
    <w:rsid w:val="00773713"/>
    <w:rsid w:val="0078660D"/>
    <w:rsid w:val="00790F85"/>
    <w:rsid w:val="0079768F"/>
    <w:rsid w:val="007B69A7"/>
    <w:rsid w:val="007B75E6"/>
    <w:rsid w:val="007D5F3B"/>
    <w:rsid w:val="007D6215"/>
    <w:rsid w:val="00801108"/>
    <w:rsid w:val="00805AAE"/>
    <w:rsid w:val="008115D0"/>
    <w:rsid w:val="0082063F"/>
    <w:rsid w:val="00821DC0"/>
    <w:rsid w:val="00826CDB"/>
    <w:rsid w:val="00832ACF"/>
    <w:rsid w:val="00835DC3"/>
    <w:rsid w:val="00836D82"/>
    <w:rsid w:val="00845406"/>
    <w:rsid w:val="00851598"/>
    <w:rsid w:val="00852D5F"/>
    <w:rsid w:val="00861A15"/>
    <w:rsid w:val="00866745"/>
    <w:rsid w:val="00887800"/>
    <w:rsid w:val="00891FE1"/>
    <w:rsid w:val="008A7F09"/>
    <w:rsid w:val="008B2246"/>
    <w:rsid w:val="008B3494"/>
    <w:rsid w:val="008B358D"/>
    <w:rsid w:val="008C1C6F"/>
    <w:rsid w:val="008C1E39"/>
    <w:rsid w:val="008D05A1"/>
    <w:rsid w:val="008D6D5D"/>
    <w:rsid w:val="008D7AC0"/>
    <w:rsid w:val="008E63FF"/>
    <w:rsid w:val="008F0E94"/>
    <w:rsid w:val="008F65A4"/>
    <w:rsid w:val="00901D39"/>
    <w:rsid w:val="00911266"/>
    <w:rsid w:val="00913BF6"/>
    <w:rsid w:val="00922D6B"/>
    <w:rsid w:val="00936747"/>
    <w:rsid w:val="009421CD"/>
    <w:rsid w:val="00946E93"/>
    <w:rsid w:val="009915E9"/>
    <w:rsid w:val="00992C8B"/>
    <w:rsid w:val="00993A9E"/>
    <w:rsid w:val="009B7DA8"/>
    <w:rsid w:val="009C2B58"/>
    <w:rsid w:val="009C36EB"/>
    <w:rsid w:val="009E059B"/>
    <w:rsid w:val="009F48B9"/>
    <w:rsid w:val="00A1042C"/>
    <w:rsid w:val="00A24D15"/>
    <w:rsid w:val="00A33FFD"/>
    <w:rsid w:val="00A37843"/>
    <w:rsid w:val="00A40BE3"/>
    <w:rsid w:val="00A6090F"/>
    <w:rsid w:val="00A80ECB"/>
    <w:rsid w:val="00A85C8F"/>
    <w:rsid w:val="00A869C4"/>
    <w:rsid w:val="00AA6284"/>
    <w:rsid w:val="00AB23EA"/>
    <w:rsid w:val="00AB4289"/>
    <w:rsid w:val="00AC184D"/>
    <w:rsid w:val="00AC2BB3"/>
    <w:rsid w:val="00AC5C34"/>
    <w:rsid w:val="00AD1C93"/>
    <w:rsid w:val="00AE5BE0"/>
    <w:rsid w:val="00AF6E2D"/>
    <w:rsid w:val="00B003B0"/>
    <w:rsid w:val="00B00D5C"/>
    <w:rsid w:val="00B01F02"/>
    <w:rsid w:val="00B027CE"/>
    <w:rsid w:val="00B202F3"/>
    <w:rsid w:val="00B2334B"/>
    <w:rsid w:val="00B36B46"/>
    <w:rsid w:val="00B46D87"/>
    <w:rsid w:val="00B50A70"/>
    <w:rsid w:val="00B50B3E"/>
    <w:rsid w:val="00B51C20"/>
    <w:rsid w:val="00B5462A"/>
    <w:rsid w:val="00B54E9B"/>
    <w:rsid w:val="00B57B7C"/>
    <w:rsid w:val="00B60656"/>
    <w:rsid w:val="00B6239F"/>
    <w:rsid w:val="00B726E1"/>
    <w:rsid w:val="00B73B2D"/>
    <w:rsid w:val="00B73DE3"/>
    <w:rsid w:val="00B93C6F"/>
    <w:rsid w:val="00B97C40"/>
    <w:rsid w:val="00BA1DD8"/>
    <w:rsid w:val="00BA3FAB"/>
    <w:rsid w:val="00BA4931"/>
    <w:rsid w:val="00BB04D4"/>
    <w:rsid w:val="00BB1BF4"/>
    <w:rsid w:val="00BB2766"/>
    <w:rsid w:val="00BB3496"/>
    <w:rsid w:val="00BB6931"/>
    <w:rsid w:val="00BC49D2"/>
    <w:rsid w:val="00BD5714"/>
    <w:rsid w:val="00BE4229"/>
    <w:rsid w:val="00BF4C97"/>
    <w:rsid w:val="00C023ED"/>
    <w:rsid w:val="00C232F0"/>
    <w:rsid w:val="00C25533"/>
    <w:rsid w:val="00C32B46"/>
    <w:rsid w:val="00C4393C"/>
    <w:rsid w:val="00C44D99"/>
    <w:rsid w:val="00C5120C"/>
    <w:rsid w:val="00C51BC2"/>
    <w:rsid w:val="00C6689D"/>
    <w:rsid w:val="00C70CB4"/>
    <w:rsid w:val="00C71F63"/>
    <w:rsid w:val="00C80F5D"/>
    <w:rsid w:val="00C962BF"/>
    <w:rsid w:val="00CA4745"/>
    <w:rsid w:val="00CB1AA1"/>
    <w:rsid w:val="00CB46BC"/>
    <w:rsid w:val="00CB46FA"/>
    <w:rsid w:val="00CC0D85"/>
    <w:rsid w:val="00CD3821"/>
    <w:rsid w:val="00CD737C"/>
    <w:rsid w:val="00CE7F64"/>
    <w:rsid w:val="00CF18CB"/>
    <w:rsid w:val="00D034E2"/>
    <w:rsid w:val="00D043E7"/>
    <w:rsid w:val="00D42CEB"/>
    <w:rsid w:val="00D5308A"/>
    <w:rsid w:val="00D53B88"/>
    <w:rsid w:val="00D6440C"/>
    <w:rsid w:val="00D67467"/>
    <w:rsid w:val="00D77130"/>
    <w:rsid w:val="00D83E22"/>
    <w:rsid w:val="00D84480"/>
    <w:rsid w:val="00D85301"/>
    <w:rsid w:val="00DC4BD6"/>
    <w:rsid w:val="00DD67B6"/>
    <w:rsid w:val="00DE3813"/>
    <w:rsid w:val="00DF4566"/>
    <w:rsid w:val="00DF5A00"/>
    <w:rsid w:val="00E03414"/>
    <w:rsid w:val="00E11EAD"/>
    <w:rsid w:val="00E170AB"/>
    <w:rsid w:val="00E20920"/>
    <w:rsid w:val="00E54D25"/>
    <w:rsid w:val="00E57C27"/>
    <w:rsid w:val="00E67C46"/>
    <w:rsid w:val="00E75791"/>
    <w:rsid w:val="00E8223C"/>
    <w:rsid w:val="00E87CB9"/>
    <w:rsid w:val="00E952E3"/>
    <w:rsid w:val="00EA6161"/>
    <w:rsid w:val="00EB24C1"/>
    <w:rsid w:val="00EB2892"/>
    <w:rsid w:val="00EC5FF3"/>
    <w:rsid w:val="00ED2415"/>
    <w:rsid w:val="00EE4329"/>
    <w:rsid w:val="00EF01B4"/>
    <w:rsid w:val="00F147DE"/>
    <w:rsid w:val="00F23C94"/>
    <w:rsid w:val="00F3697D"/>
    <w:rsid w:val="00F43B17"/>
    <w:rsid w:val="00F45FA1"/>
    <w:rsid w:val="00F509A9"/>
    <w:rsid w:val="00F573CA"/>
    <w:rsid w:val="00F725C5"/>
    <w:rsid w:val="00F76A32"/>
    <w:rsid w:val="00F93FF5"/>
    <w:rsid w:val="00F95A81"/>
    <w:rsid w:val="00F97548"/>
    <w:rsid w:val="00FA0FA0"/>
    <w:rsid w:val="00FA6C7B"/>
    <w:rsid w:val="00FB1181"/>
    <w:rsid w:val="00FB5084"/>
    <w:rsid w:val="00FC11AD"/>
    <w:rsid w:val="00FC7712"/>
    <w:rsid w:val="00FD0B2F"/>
    <w:rsid w:val="00FD6C3B"/>
    <w:rsid w:val="00FD770E"/>
    <w:rsid w:val="00FE76A4"/>
    <w:rsid w:val="00FF273C"/>
    <w:rsid w:val="00FF51BF"/>
    <w:rsid w:val="00FF5F64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C1EA45"/>
  <w15:chartTrackingRefBased/>
  <w15:docId w15:val="{2B7F9053-7AF5-41BF-9173-7BA62334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780D"/>
    <w:pPr>
      <w:keepNext/>
      <w:keepLines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3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Nagwek1Znak">
    <w:name w:val="Nagłówek 1 Znak"/>
    <w:link w:val="Nagwek1"/>
    <w:uiPriority w:val="9"/>
    <w:rsid w:val="0019780D"/>
    <w:rPr>
      <w:rFonts w:ascii="Times New Roman" w:eastAsia="Times New Roman" w:hAnsi="Times New Roman" w:cs="Times New Roman"/>
      <w:b/>
      <w:szCs w:val="32"/>
    </w:rPr>
  </w:style>
  <w:style w:type="paragraph" w:customStyle="1" w:styleId="Default">
    <w:name w:val="Default"/>
    <w:rsid w:val="0088780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76A32"/>
    <w:pPr>
      <w:spacing w:after="160" w:line="25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3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0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93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3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57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29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3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0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78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54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23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80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CE74B-AA02-4EEA-8F1E-A321C2A93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1986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13878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Julia Piotrowicz</cp:lastModifiedBy>
  <cp:revision>4</cp:revision>
  <cp:lastPrinted>2018-11-26T08:08:00Z</cp:lastPrinted>
  <dcterms:created xsi:type="dcterms:W3CDTF">2025-09-17T06:41:00Z</dcterms:created>
  <dcterms:modified xsi:type="dcterms:W3CDTF">2025-10-01T12:53:00Z</dcterms:modified>
</cp:coreProperties>
</file>